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 w:type="dxa"/>
        <w:tblLayout w:type="fixed"/>
        <w:tblCellMar>
          <w:left w:w="0" w:type="dxa"/>
          <w:right w:w="0" w:type="dxa"/>
        </w:tblCellMar>
        <w:tblLook w:val="01E0" w:firstRow="1" w:lastRow="1" w:firstColumn="1" w:lastColumn="1" w:noHBand="0" w:noVBand="0"/>
      </w:tblPr>
      <w:tblGrid>
        <w:gridCol w:w="6498"/>
        <w:gridCol w:w="264"/>
        <w:gridCol w:w="4023"/>
      </w:tblGrid>
      <w:tr w:rsidR="0028463C" w14:paraId="6E97DFCD" w14:textId="77777777">
        <w:trPr>
          <w:trHeight w:val="2182"/>
        </w:trPr>
        <w:tc>
          <w:tcPr>
            <w:tcW w:w="6498" w:type="dxa"/>
            <w:shd w:val="clear" w:color="auto" w:fill="233E40"/>
          </w:tcPr>
          <w:p w14:paraId="288A8DF7" w14:textId="77777777" w:rsidR="0028463C" w:rsidRDefault="0028463C">
            <w:pPr>
              <w:pStyle w:val="TableParagraph"/>
              <w:spacing w:before="12"/>
              <w:rPr>
                <w:sz w:val="64"/>
              </w:rPr>
            </w:pPr>
          </w:p>
          <w:p w14:paraId="6674F91F" w14:textId="77777777" w:rsidR="0028463C" w:rsidRDefault="003A5E2D">
            <w:pPr>
              <w:pStyle w:val="TableParagraph"/>
              <w:ind w:left="180"/>
              <w:rPr>
                <w:sz w:val="48"/>
              </w:rPr>
            </w:pPr>
            <w:bookmarkStart w:id="0" w:name="_bookmark2"/>
            <w:bookmarkEnd w:id="0"/>
            <w:r>
              <w:rPr>
                <w:color w:val="D2EFEC"/>
                <w:sz w:val="48"/>
              </w:rPr>
              <w:t>Sample News Release</w:t>
            </w:r>
          </w:p>
        </w:tc>
        <w:tc>
          <w:tcPr>
            <w:tcW w:w="264" w:type="dxa"/>
          </w:tcPr>
          <w:p w14:paraId="3086038A" w14:textId="77777777" w:rsidR="0028463C" w:rsidRDefault="0028463C">
            <w:pPr>
              <w:pStyle w:val="TableParagraph"/>
              <w:rPr>
                <w:rFonts w:ascii="Times New Roman"/>
              </w:rPr>
            </w:pPr>
          </w:p>
        </w:tc>
        <w:tc>
          <w:tcPr>
            <w:tcW w:w="4023" w:type="dxa"/>
            <w:shd w:val="clear" w:color="auto" w:fill="D6E8E8"/>
          </w:tcPr>
          <w:p w14:paraId="2042807A" w14:textId="77777777" w:rsidR="0028463C" w:rsidRDefault="0028463C">
            <w:pPr>
              <w:pStyle w:val="TableParagraph"/>
              <w:spacing w:before="6"/>
              <w:rPr>
                <w:sz w:val="19"/>
              </w:rPr>
            </w:pPr>
          </w:p>
          <w:p w14:paraId="32479CC4" w14:textId="77777777" w:rsidR="0028463C" w:rsidRDefault="00091DE7">
            <w:pPr>
              <w:pStyle w:val="TableParagraph"/>
              <w:spacing w:line="20" w:lineRule="exact"/>
              <w:ind w:left="249"/>
              <w:rPr>
                <w:sz w:val="2"/>
              </w:rPr>
            </w:pPr>
            <w:r>
              <w:rPr>
                <w:noProof/>
                <w:sz w:val="2"/>
                <w:lang w:bidi="ar-SA"/>
              </w:rPr>
              <mc:AlternateContent>
                <mc:Choice Requires="wpg">
                  <w:drawing>
                    <wp:inline distT="0" distB="0" distL="0" distR="0" wp14:anchorId="5E9F3803" wp14:editId="1D34BB69">
                      <wp:extent cx="2225675" cy="12700"/>
                      <wp:effectExtent l="0" t="0" r="0" b="0"/>
                      <wp:docPr id="4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12700"/>
                                <a:chOff x="0" y="0"/>
                                <a:chExt cx="3505" cy="20"/>
                              </a:xfrm>
                            </wpg:grpSpPr>
                            <wps:wsp>
                              <wps:cNvPr id="44" name="Line 27"/>
                              <wps:cNvCnPr>
                                <a:cxnSpLocks/>
                              </wps:cNvCnPr>
                              <wps:spPr bwMode="auto">
                                <a:xfrm>
                                  <a:off x="0" y="10"/>
                                  <a:ext cx="3504" cy="0"/>
                                </a:xfrm>
                                <a:prstGeom prst="line">
                                  <a:avLst/>
                                </a:prstGeom>
                                <a:noFill/>
                                <a:ln w="12192">
                                  <a:solidFill>
                                    <a:srgbClr val="365E5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7BD4EA" id="Group 26" o:spid="_x0000_s1026" style="width:175.25pt;height:1pt;mso-position-horizontal-relative:char;mso-position-vertical-relative:line" coordsize="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">
                      <v:line id="Line 27" o:spid="_x0000_s1027" style="position:absolute;visibility:visible;mso-wrap-style:square" from="0,10" to="35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" strokecolor="#365e5f" strokeweight=".96pt">
                        <o:lock v:ext="edit" shapetype="f"/>
                      </v:line>
                      <w10:anchorlock/>
                    </v:group>
                  </w:pict>
                </mc:Fallback>
              </mc:AlternateContent>
            </w:r>
          </w:p>
          <w:p w14:paraId="0055D9E2" w14:textId="77777777" w:rsidR="0028463C" w:rsidRDefault="0028463C">
            <w:pPr>
              <w:pStyle w:val="TableParagraph"/>
              <w:rPr>
                <w:sz w:val="52"/>
              </w:rPr>
            </w:pPr>
          </w:p>
          <w:p w14:paraId="78945BEF" w14:textId="77777777" w:rsidR="0028463C" w:rsidRDefault="003A5E2D">
            <w:pPr>
              <w:pStyle w:val="TableParagraph"/>
              <w:ind w:left="297"/>
              <w:rPr>
                <w:sz w:val="32"/>
              </w:rPr>
            </w:pPr>
            <w:r>
              <w:rPr>
                <w:color w:val="365E5F"/>
                <w:sz w:val="32"/>
              </w:rPr>
              <w:t>Drop-in News Content</w:t>
            </w:r>
          </w:p>
        </w:tc>
      </w:tr>
    </w:tbl>
    <w:p w14:paraId="5371ACFD" w14:textId="77777777" w:rsidR="0028463C" w:rsidRDefault="0028463C">
      <w:pPr>
        <w:pStyle w:val="BodyText"/>
        <w:spacing w:before="7"/>
        <w:rPr>
          <w:sz w:val="23"/>
        </w:rPr>
      </w:pPr>
    </w:p>
    <w:p w14:paraId="546D9A3E" w14:textId="4DC6D22E" w:rsidR="005E3947" w:rsidRDefault="005E3947" w:rsidP="005E3947">
      <w:pPr>
        <w:ind w:left="460"/>
        <w:rPr>
          <w:b/>
        </w:rPr>
      </w:pPr>
      <w:r>
        <w:rPr>
          <w:b/>
          <w:color w:val="305852"/>
        </w:rPr>
        <w:t>‘</w:t>
      </w:r>
      <w:r w:rsidR="009930D1">
        <w:rPr>
          <w:b/>
          <w:color w:val="305852"/>
        </w:rPr>
        <w:t>Every Journey Matters</w:t>
      </w:r>
      <w:r w:rsidRPr="006D4C1E">
        <w:rPr>
          <w:b/>
          <w:color w:val="305852"/>
        </w:rPr>
        <w:t>.</w:t>
      </w:r>
      <w:r>
        <w:rPr>
          <w:b/>
          <w:color w:val="305852"/>
        </w:rPr>
        <w:t xml:space="preserve">’ Focus of National Birth Defects Prevention Month </w:t>
      </w:r>
      <w:r w:rsidRPr="002157A6">
        <w:rPr>
          <w:b/>
          <w:color w:val="305852"/>
        </w:rPr>
        <w:t>202</w:t>
      </w:r>
      <w:r w:rsidR="009930D1">
        <w:rPr>
          <w:b/>
          <w:color w:val="305852"/>
        </w:rPr>
        <w:t>4</w:t>
      </w:r>
    </w:p>
    <w:p w14:paraId="4ADC6E02" w14:textId="77777777" w:rsidR="0028463C" w:rsidRDefault="0028463C">
      <w:pPr>
        <w:pStyle w:val="BodyText"/>
        <w:rPr>
          <w:b/>
        </w:rPr>
      </w:pPr>
    </w:p>
    <w:p w14:paraId="38655DDF" w14:textId="548A325A" w:rsidR="0028463C" w:rsidRDefault="003A5E2D">
      <w:pPr>
        <w:tabs>
          <w:tab w:val="left" w:pos="4420"/>
          <w:tab w:val="left" w:pos="4540"/>
        </w:tabs>
        <w:ind w:left="460" w:right="1740"/>
      </w:pPr>
      <w:r>
        <w:t>FOR</w:t>
      </w:r>
      <w:r>
        <w:rPr>
          <w:spacing w:val="-4"/>
        </w:rPr>
        <w:t xml:space="preserve"> </w:t>
      </w:r>
      <w:r>
        <w:t>IMMEDIATE</w:t>
      </w:r>
      <w:r>
        <w:rPr>
          <w:spacing w:val="-3"/>
        </w:rPr>
        <w:t xml:space="preserve"> </w:t>
      </w:r>
      <w:r>
        <w:t>RELEASE</w:t>
      </w:r>
      <w:r>
        <w:tab/>
        <w:t>Contact: [</w:t>
      </w:r>
      <w:r>
        <w:rPr>
          <w:b/>
          <w:i/>
        </w:rPr>
        <w:t>Name of person submitting release</w:t>
      </w:r>
      <w:r>
        <w:t>] January</w:t>
      </w:r>
      <w:r>
        <w:rPr>
          <w:spacing w:val="-3"/>
        </w:rPr>
        <w:t xml:space="preserve"> </w:t>
      </w:r>
      <w:r>
        <w:t>1,</w:t>
      </w:r>
      <w:r>
        <w:rPr>
          <w:spacing w:val="-3"/>
        </w:rPr>
        <w:t xml:space="preserve"> </w:t>
      </w:r>
      <w:r>
        <w:t>20</w:t>
      </w:r>
      <w:r w:rsidR="00B9563C">
        <w:t>2</w:t>
      </w:r>
      <w:r w:rsidR="004602CF">
        <w:t>4</w:t>
      </w:r>
      <w:r>
        <w:tab/>
      </w:r>
      <w:r>
        <w:tab/>
        <w:t>[</w:t>
      </w:r>
      <w:r>
        <w:rPr>
          <w:b/>
          <w:i/>
        </w:rPr>
        <w:t>Contact Phone Number</w:t>
      </w:r>
      <w:r>
        <w:t>] – or – [</w:t>
      </w:r>
      <w:r>
        <w:rPr>
          <w:b/>
          <w:i/>
        </w:rPr>
        <w:t>Contact</w:t>
      </w:r>
      <w:r>
        <w:rPr>
          <w:b/>
          <w:i/>
          <w:spacing w:val="-11"/>
        </w:rPr>
        <w:t xml:space="preserve"> </w:t>
      </w:r>
      <w:r>
        <w:rPr>
          <w:b/>
          <w:i/>
        </w:rPr>
        <w:t>Email</w:t>
      </w:r>
      <w:r>
        <w:t>]</w:t>
      </w:r>
    </w:p>
    <w:p w14:paraId="23CF10DA" w14:textId="77777777" w:rsidR="0028463C" w:rsidRDefault="0028463C">
      <w:pPr>
        <w:pStyle w:val="BodyText"/>
      </w:pPr>
    </w:p>
    <w:p w14:paraId="604EE3DC" w14:textId="41E552B7" w:rsidR="00F12A07" w:rsidRDefault="003A5E2D" w:rsidP="00F12A07">
      <w:pPr>
        <w:pStyle w:val="BodyText"/>
        <w:spacing w:before="1"/>
        <w:ind w:left="460" w:right="735"/>
        <w:rPr>
          <w:bCs/>
        </w:rPr>
      </w:pPr>
      <w:r>
        <w:t>[</w:t>
      </w:r>
      <w:r>
        <w:rPr>
          <w:b/>
          <w:i/>
        </w:rPr>
        <w:t>City, State</w:t>
      </w:r>
      <w:r>
        <w:t xml:space="preserve">] </w:t>
      </w:r>
      <w:r>
        <w:rPr>
          <w:b/>
        </w:rPr>
        <w:t>–</w:t>
      </w:r>
      <w:r w:rsidR="006D4C1E" w:rsidRPr="006D4C1E">
        <w:rPr>
          <w:bCs/>
        </w:rPr>
        <w:t xml:space="preserve">. </w:t>
      </w:r>
      <w:r w:rsidR="00857963">
        <w:rPr>
          <w:bCs/>
        </w:rPr>
        <w:t>As</w:t>
      </w:r>
      <w:r w:rsidR="00A176D5">
        <w:rPr>
          <w:bCs/>
        </w:rPr>
        <w:t xml:space="preserve"> the rate of babies born every 4 ½ minutes with a major birth defect </w:t>
      </w:r>
      <w:r w:rsidR="00857963">
        <w:rPr>
          <w:bCs/>
        </w:rPr>
        <w:t>holds strong in the United States</w:t>
      </w:r>
      <w:r w:rsidR="00A176D5">
        <w:rPr>
          <w:bCs/>
        </w:rPr>
        <w:t>, YOUR ORGANIZATION</w:t>
      </w:r>
      <w:r w:rsidR="00857963">
        <w:rPr>
          <w:bCs/>
        </w:rPr>
        <w:t xml:space="preserve"> NAME</w:t>
      </w:r>
      <w:r w:rsidR="00A176D5">
        <w:rPr>
          <w:bCs/>
        </w:rPr>
        <w:t xml:space="preserve"> in partnership with the National Birth Defects Prevention Network (NBDPN) launches ‘Every Journey Matters</w:t>
      </w:r>
      <w:r w:rsidR="00F12A07">
        <w:rPr>
          <w:bCs/>
        </w:rPr>
        <w:t>,</w:t>
      </w:r>
      <w:r w:rsidR="00A176D5">
        <w:rPr>
          <w:bCs/>
        </w:rPr>
        <w:t>’</w:t>
      </w:r>
      <w:r w:rsidR="00F12A07">
        <w:rPr>
          <w:bCs/>
        </w:rPr>
        <w:t xml:space="preserve"> a new campaign</w:t>
      </w:r>
      <w:r w:rsidR="00A176D5">
        <w:rPr>
          <w:bCs/>
        </w:rPr>
        <w:t xml:space="preserve"> </w:t>
      </w:r>
      <w:r w:rsidR="00857963">
        <w:rPr>
          <w:bCs/>
        </w:rPr>
        <w:t>to increase awareness</w:t>
      </w:r>
      <w:r w:rsidR="00A176D5">
        <w:rPr>
          <w:bCs/>
        </w:rPr>
        <w:t>.</w:t>
      </w:r>
      <w:r w:rsidR="00857963">
        <w:rPr>
          <w:bCs/>
        </w:rPr>
        <w:t xml:space="preserve"> </w:t>
      </w:r>
    </w:p>
    <w:p w14:paraId="2AAE049C" w14:textId="77777777" w:rsidR="00857963" w:rsidRDefault="00857963" w:rsidP="009F78C9">
      <w:pPr>
        <w:pStyle w:val="BodyText"/>
        <w:spacing w:before="1"/>
        <w:ind w:right="735"/>
        <w:rPr>
          <w:bCs/>
        </w:rPr>
      </w:pPr>
    </w:p>
    <w:p w14:paraId="40FF5C0D" w14:textId="28D01A76" w:rsidR="006D4C1E" w:rsidRPr="006D4C1E" w:rsidRDefault="00F12A07" w:rsidP="009F78C9">
      <w:pPr>
        <w:pStyle w:val="BodyText"/>
        <w:spacing w:before="1"/>
        <w:ind w:left="461" w:right="735"/>
        <w:rPr>
          <w:bCs/>
        </w:rPr>
      </w:pPr>
      <w:r>
        <w:rPr>
          <w:bCs/>
        </w:rPr>
        <w:t>This January and throughout the year</w:t>
      </w:r>
      <w:r w:rsidRPr="006D4C1E">
        <w:rPr>
          <w:bCs/>
        </w:rPr>
        <w:t>, NBDPN raises awareness of birth defects and promotes strategies that reduce the risk of birth defects and their complications</w:t>
      </w:r>
      <w:r>
        <w:rPr>
          <w:bCs/>
        </w:rPr>
        <w:t>.</w:t>
      </w:r>
      <w:r w:rsidRPr="006D4C1E">
        <w:rPr>
          <w:bCs/>
        </w:rPr>
        <w:t xml:space="preserve"> </w:t>
      </w:r>
      <w:r w:rsidR="006D4C1E" w:rsidRPr="006D4C1E">
        <w:rPr>
          <w:bCs/>
        </w:rPr>
        <w:t xml:space="preserve">Birth defects are structural changes that can affect almost any part of the </w:t>
      </w:r>
      <w:r w:rsidR="009509CB" w:rsidRPr="006D4C1E">
        <w:rPr>
          <w:bCs/>
        </w:rPr>
        <w:t>body</w:t>
      </w:r>
      <w:r w:rsidR="009509CB">
        <w:rPr>
          <w:bCs/>
        </w:rPr>
        <w:t xml:space="preserve"> (</w:t>
      </w:r>
      <w:r w:rsidR="00050C25">
        <w:rPr>
          <w:bCs/>
        </w:rPr>
        <w:t>e.g.,</w:t>
      </w:r>
      <w:r w:rsidR="004B7D3F">
        <w:rPr>
          <w:bCs/>
        </w:rPr>
        <w:t xml:space="preserve"> heart, brain, </w:t>
      </w:r>
      <w:r w:rsidR="00050C25">
        <w:rPr>
          <w:bCs/>
        </w:rPr>
        <w:t>foot) and</w:t>
      </w:r>
      <w:r w:rsidR="006D4C1E" w:rsidRPr="006D4C1E">
        <w:rPr>
          <w:bCs/>
        </w:rPr>
        <w:t xml:space="preserve"> </w:t>
      </w:r>
      <w:r w:rsidR="002E2523" w:rsidRPr="006D4C1E">
        <w:rPr>
          <w:bCs/>
        </w:rPr>
        <w:t>can cause lifelong health challenges</w:t>
      </w:r>
      <w:r w:rsidR="006A1B55">
        <w:rPr>
          <w:bCs/>
        </w:rPr>
        <w:t>.</w:t>
      </w:r>
      <w:r w:rsidR="00857963">
        <w:rPr>
          <w:bCs/>
        </w:rPr>
        <w:t xml:space="preserve"> </w:t>
      </w:r>
      <w:r w:rsidR="006D4C1E" w:rsidRPr="006D4C1E">
        <w:rPr>
          <w:bCs/>
        </w:rPr>
        <w:t>As medical care and treatment have improved, babies and children with birth defects are living longer and healthier lives. Most are now living into adulthood. Recent reports show that rates of infant deaths due to birth defects have declined by 10% in the U.</w:t>
      </w:r>
      <w:r w:rsidR="00AF04F3">
        <w:rPr>
          <w:bCs/>
        </w:rPr>
        <w:t>S.</w:t>
      </w:r>
      <w:r w:rsidR="006D4C1E" w:rsidRPr="006D4C1E">
        <w:rPr>
          <w:bCs/>
        </w:rPr>
        <w:t xml:space="preserve"> However, even today, every 4½ minutes a baby is born with a major birth defect. </w:t>
      </w:r>
    </w:p>
    <w:p w14:paraId="3459DF3B" w14:textId="77777777" w:rsidR="006D4C1E" w:rsidRDefault="006D4C1E" w:rsidP="006D4C1E">
      <w:pPr>
        <w:pStyle w:val="BodyText"/>
        <w:spacing w:before="1"/>
        <w:ind w:left="460" w:right="735"/>
        <w:rPr>
          <w:bCs/>
        </w:rPr>
      </w:pPr>
    </w:p>
    <w:p w14:paraId="53E4B6A5" w14:textId="5A247ACF" w:rsidR="00B54BA6" w:rsidRDefault="007243FA" w:rsidP="00A618BD">
      <w:pPr>
        <w:pStyle w:val="BodyText"/>
        <w:spacing w:before="1"/>
        <w:ind w:left="461" w:right="735"/>
        <w:rPr>
          <w:bCs/>
        </w:rPr>
      </w:pPr>
      <w:r>
        <w:rPr>
          <w:bCs/>
        </w:rPr>
        <w:t>A</w:t>
      </w:r>
      <w:r w:rsidR="0044022F" w:rsidRPr="0061564B">
        <w:rPr>
          <w:bCs/>
        </w:rPr>
        <w:t xml:space="preserve">chieving the best possible health will look different for different people. No two people living with these conditions are exactly alike. Everyone’s journey is unique, shaped by their specific condition, individual strengths, and the support system in place. </w:t>
      </w:r>
      <w:r w:rsidR="00AF04F3">
        <w:rPr>
          <w:bCs/>
        </w:rPr>
        <w:t xml:space="preserve">For Amanda Devereaux, the parent of a child living with a birth defect, the </w:t>
      </w:r>
      <w:r w:rsidR="006D4C1E" w:rsidRPr="006D4C1E">
        <w:rPr>
          <w:bCs/>
        </w:rPr>
        <w:t>“</w:t>
      </w:r>
      <w:r w:rsidR="00A236E1" w:rsidRPr="00E115A7">
        <w:rPr>
          <w:bCs/>
        </w:rPr>
        <w:t>Every Journey Matters</w:t>
      </w:r>
      <w:r w:rsidR="007B6E0F">
        <w:rPr>
          <w:bCs/>
        </w:rPr>
        <w:t>”</w:t>
      </w:r>
      <w:r w:rsidR="00AF04F3">
        <w:rPr>
          <w:bCs/>
        </w:rPr>
        <w:t xml:space="preserve"> theme especially resonates with her family.</w:t>
      </w:r>
      <w:r w:rsidR="007B6E0F">
        <w:rPr>
          <w:bCs/>
        </w:rPr>
        <w:t xml:space="preserve"> </w:t>
      </w:r>
      <w:r w:rsidR="00DD3B55" w:rsidRPr="00E115A7">
        <w:rPr>
          <w:bCs/>
        </w:rPr>
        <w:t>“Having a child with a birth defect is both challenging and rewarding</w:t>
      </w:r>
      <w:r w:rsidR="00AF04F3">
        <w:rPr>
          <w:bCs/>
        </w:rPr>
        <w:t>,” she explained.</w:t>
      </w:r>
      <w:r w:rsidR="00DD3B55" w:rsidRPr="00E115A7">
        <w:rPr>
          <w:bCs/>
        </w:rPr>
        <w:t xml:space="preserve"> </w:t>
      </w:r>
      <w:r w:rsidR="00AF04F3">
        <w:rPr>
          <w:bCs/>
        </w:rPr>
        <w:t>“</w:t>
      </w:r>
      <w:r w:rsidR="00DD3B55" w:rsidRPr="00E115A7">
        <w:rPr>
          <w:bCs/>
        </w:rPr>
        <w:t>We have learned over time to parent the child we have, and not the child we expected!”</w:t>
      </w:r>
      <w:r w:rsidR="00A3093A">
        <w:rPr>
          <w:bCs/>
        </w:rPr>
        <w:t xml:space="preserve"> </w:t>
      </w:r>
    </w:p>
    <w:p w14:paraId="0DF31E93" w14:textId="77777777" w:rsidR="00B54BA6" w:rsidRDefault="00B54BA6" w:rsidP="00A3093A">
      <w:pPr>
        <w:pStyle w:val="BodyText"/>
        <w:spacing w:before="1"/>
        <w:ind w:left="460" w:right="735"/>
        <w:rPr>
          <w:bCs/>
        </w:rPr>
      </w:pPr>
    </w:p>
    <w:p w14:paraId="2F43DD5B" w14:textId="7743AB93" w:rsidR="00926667" w:rsidRDefault="00B54BA6" w:rsidP="006D4C1E">
      <w:pPr>
        <w:pStyle w:val="BodyText"/>
        <w:spacing w:before="1"/>
        <w:ind w:left="460" w:right="735"/>
        <w:rPr>
          <w:bCs/>
        </w:rPr>
      </w:pPr>
      <w:r>
        <w:rPr>
          <w:bCs/>
        </w:rPr>
        <w:t>NBDPN recognizes that n</w:t>
      </w:r>
      <w:r w:rsidR="006D4C1E" w:rsidRPr="006D4C1E">
        <w:rPr>
          <w:bCs/>
        </w:rPr>
        <w:t>ot all birth defects can be prevented</w:t>
      </w:r>
      <w:r>
        <w:rPr>
          <w:bCs/>
        </w:rPr>
        <w:t>; h</w:t>
      </w:r>
      <w:r w:rsidR="006D4C1E" w:rsidRPr="006D4C1E">
        <w:rPr>
          <w:bCs/>
        </w:rPr>
        <w:t xml:space="preserve">owever, </w:t>
      </w:r>
      <w:r w:rsidR="00954534">
        <w:rPr>
          <w:bCs/>
        </w:rPr>
        <w:t xml:space="preserve">research shows that certain behaviors and health </w:t>
      </w:r>
      <w:r w:rsidR="008E5933">
        <w:rPr>
          <w:bCs/>
        </w:rPr>
        <w:t xml:space="preserve">choices </w:t>
      </w:r>
      <w:r w:rsidR="00807BB8">
        <w:rPr>
          <w:bCs/>
        </w:rPr>
        <w:t>can</w:t>
      </w:r>
      <w:r w:rsidR="008D737E">
        <w:rPr>
          <w:bCs/>
        </w:rPr>
        <w:t xml:space="preserve"> reduce the</w:t>
      </w:r>
      <w:r w:rsidR="006D4C1E" w:rsidRPr="006D4C1E">
        <w:rPr>
          <w:bCs/>
        </w:rPr>
        <w:t xml:space="preserve"> risk of having a baby born with a birth defect.  </w:t>
      </w:r>
      <w:r w:rsidR="00926667">
        <w:rPr>
          <w:bCs/>
        </w:rPr>
        <w:t xml:space="preserve">For more information on prevention </w:t>
      </w:r>
      <w:r w:rsidR="00576BCC">
        <w:rPr>
          <w:bCs/>
        </w:rPr>
        <w:t xml:space="preserve">of </w:t>
      </w:r>
      <w:r w:rsidR="00926667">
        <w:rPr>
          <w:bCs/>
        </w:rPr>
        <w:t xml:space="preserve">birth defects click </w:t>
      </w:r>
      <w:hyperlink r:id="rId8" w:history="1">
        <w:r w:rsidR="00926667" w:rsidRPr="00926667">
          <w:rPr>
            <w:rStyle w:val="Hyperlink"/>
            <w:bCs/>
          </w:rPr>
          <w:t>here.</w:t>
        </w:r>
      </w:hyperlink>
      <w:r w:rsidR="00926667">
        <w:rPr>
          <w:bCs/>
        </w:rPr>
        <w:t xml:space="preserve"> </w:t>
      </w:r>
      <w:r w:rsidR="00723082" w:rsidRPr="007243FA">
        <w:rPr>
          <w:bCs/>
        </w:rPr>
        <w:t>“Many birth defects require lifelong care, but efforts to raise awareness about available resources and supports can help to improve the health of people impacted by these conditions” - Nina Forestieri, MPH, Board Member and 2024 Chair of the National Birth Defects Prevention Network.</w:t>
      </w:r>
    </w:p>
    <w:p w14:paraId="2D9A3269" w14:textId="77777777" w:rsidR="00926667" w:rsidRDefault="00926667" w:rsidP="006D4C1E">
      <w:pPr>
        <w:pStyle w:val="BodyText"/>
        <w:spacing w:before="1"/>
        <w:ind w:left="460" w:right="735"/>
        <w:rPr>
          <w:bCs/>
        </w:rPr>
      </w:pPr>
    </w:p>
    <w:p w14:paraId="3DB93D6E" w14:textId="4088FE31" w:rsidR="006D4C1E" w:rsidRDefault="006D4C1E" w:rsidP="006D4C1E">
      <w:pPr>
        <w:pStyle w:val="BodyText"/>
        <w:spacing w:before="1"/>
        <w:ind w:left="460" w:right="735"/>
        <w:rPr>
          <w:bCs/>
        </w:rPr>
      </w:pPr>
      <w:r w:rsidRPr="006D4C1E">
        <w:rPr>
          <w:bCs/>
        </w:rPr>
        <w:t xml:space="preserve">There is hope for a healthier future. Join NBDPN and our partners in improving health in your community. Consider </w:t>
      </w:r>
      <w:r w:rsidR="00D44A17">
        <w:rPr>
          <w:bCs/>
        </w:rPr>
        <w:t xml:space="preserve">sharing tools found in </w:t>
      </w:r>
      <w:r w:rsidR="00050C25" w:rsidRPr="006D4C1E">
        <w:rPr>
          <w:bCs/>
        </w:rPr>
        <w:t>the</w:t>
      </w:r>
      <w:r w:rsidRPr="006D4C1E">
        <w:rPr>
          <w:bCs/>
        </w:rPr>
        <w:t xml:space="preserve"> NBDPN education and awareness packet </w:t>
      </w:r>
      <w:r w:rsidR="00D44A17">
        <w:rPr>
          <w:bCs/>
        </w:rPr>
        <w:t xml:space="preserve">that </w:t>
      </w:r>
      <w:r w:rsidRPr="006D4C1E">
        <w:rPr>
          <w:bCs/>
        </w:rPr>
        <w:t xml:space="preserve">can be accessed online at </w:t>
      </w:r>
      <w:hyperlink r:id="rId9" w:history="1">
        <w:r w:rsidR="00E0316E">
          <w:rPr>
            <w:rStyle w:val="Hyperlink"/>
            <w:bCs/>
          </w:rPr>
          <w:t>https://bit.ly/3xeN12U</w:t>
        </w:r>
      </w:hyperlink>
      <w:r w:rsidRPr="006D4C1E">
        <w:rPr>
          <w:bCs/>
        </w:rPr>
        <w:t xml:space="preserve">. </w:t>
      </w:r>
    </w:p>
    <w:p w14:paraId="2DF99F07" w14:textId="77777777" w:rsidR="006D4C1E" w:rsidRPr="006D4C1E" w:rsidRDefault="006D4C1E" w:rsidP="006D4C1E">
      <w:pPr>
        <w:pStyle w:val="BodyText"/>
        <w:spacing w:before="1"/>
        <w:ind w:left="460" w:right="735"/>
        <w:rPr>
          <w:bCs/>
        </w:rPr>
      </w:pPr>
    </w:p>
    <w:p w14:paraId="4030CD41" w14:textId="0E16BA8C" w:rsidR="00F12A07" w:rsidRPr="009F78C9" w:rsidRDefault="00F12A07" w:rsidP="006D4C1E">
      <w:pPr>
        <w:pStyle w:val="BodyText"/>
        <w:spacing w:before="1"/>
        <w:ind w:left="460" w:right="735"/>
        <w:rPr>
          <w:b/>
        </w:rPr>
      </w:pPr>
      <w:r w:rsidRPr="009F78C9">
        <w:rPr>
          <w:b/>
        </w:rPr>
        <w:t xml:space="preserve">More </w:t>
      </w:r>
      <w:r>
        <w:rPr>
          <w:b/>
        </w:rPr>
        <w:t>a</w:t>
      </w:r>
      <w:r w:rsidRPr="009F78C9">
        <w:rPr>
          <w:b/>
        </w:rPr>
        <w:t>bout NBDPN</w:t>
      </w:r>
    </w:p>
    <w:p w14:paraId="0CE267E7" w14:textId="43AE0B0A" w:rsidR="006D4C1E" w:rsidRPr="009F78C9" w:rsidRDefault="006D4C1E" w:rsidP="006D4C1E">
      <w:pPr>
        <w:pStyle w:val="BodyText"/>
        <w:spacing w:before="1"/>
        <w:ind w:left="460" w:right="735"/>
        <w:rPr>
          <w:bCs/>
        </w:rPr>
      </w:pPr>
      <w:r w:rsidRPr="009F78C9">
        <w:rPr>
          <w:bCs/>
        </w:rPr>
        <w:t xml:space="preserve">The NBDPN is a volunteer-based organization that addresses the issues of birth defects surveillance, research, and prevention under one umbrella by maintaining a national network of state and population-based birth defects programs. </w:t>
      </w:r>
      <w:r w:rsidR="00F12A07" w:rsidRPr="009F78C9">
        <w:rPr>
          <w:bCs/>
        </w:rPr>
        <w:t>Learn more</w:t>
      </w:r>
      <w:r w:rsidRPr="009F78C9">
        <w:rPr>
          <w:bCs/>
        </w:rPr>
        <w:t xml:space="preserve"> at nbdpn.org.</w:t>
      </w:r>
    </w:p>
    <w:p w14:paraId="6B2B0949" w14:textId="77777777" w:rsidR="006D4C1E" w:rsidRDefault="006D4C1E" w:rsidP="006D4C1E">
      <w:pPr>
        <w:pStyle w:val="BodyText"/>
        <w:spacing w:before="1"/>
        <w:ind w:left="460" w:right="735"/>
        <w:rPr>
          <w:bCs/>
          <w:i/>
          <w:iCs/>
        </w:rPr>
      </w:pPr>
    </w:p>
    <w:p w14:paraId="64B8BEDD" w14:textId="4301A127" w:rsidR="006D4C1E" w:rsidRPr="006D4C1E" w:rsidRDefault="006D4C1E" w:rsidP="006D4C1E">
      <w:pPr>
        <w:pStyle w:val="BodyText"/>
        <w:spacing w:before="1"/>
        <w:ind w:left="460" w:right="735"/>
        <w:rPr>
          <w:bCs/>
          <w:i/>
          <w:iCs/>
        </w:rPr>
      </w:pPr>
      <w:r w:rsidRPr="006D4C1E">
        <w:rPr>
          <w:bCs/>
          <w:i/>
          <w:iCs/>
        </w:rPr>
        <w:t>National Birth Defects Awareness Month materials and activities are an output of the National Birth Defects Prevention Network (NBDPN</w:t>
      </w:r>
      <w:r w:rsidR="00A14460">
        <w:rPr>
          <w:bCs/>
          <w:i/>
          <w:iCs/>
        </w:rPr>
        <w:t>)</w:t>
      </w:r>
      <w:r w:rsidR="00CC5A0F">
        <w:rPr>
          <w:bCs/>
          <w:i/>
          <w:iCs/>
        </w:rPr>
        <w:t xml:space="preserve">, </w:t>
      </w:r>
      <w:r w:rsidR="00345C09">
        <w:rPr>
          <w:bCs/>
          <w:i/>
          <w:iCs/>
        </w:rPr>
        <w:t>in partnership with Centers for Disease Control &amp; Prevention (CDC), March of Dimes, MotherToBaby, Association of Maternal &amp; Child Health Programs (AMCHP), and others</w:t>
      </w:r>
      <w:r w:rsidRPr="006D4C1E">
        <w:rPr>
          <w:bCs/>
          <w:i/>
          <w:iCs/>
        </w:rPr>
        <w:t>. The contents of the awareness month materials and related promotional messaging are those of the author(s) and do not necessarily represent the official views of, nor an endorsement, by state public health agencies or other NBDPN members and partners.</w:t>
      </w:r>
    </w:p>
    <w:p w14:paraId="3E948072" w14:textId="77777777" w:rsidR="006D4C1E" w:rsidRDefault="006D4C1E" w:rsidP="006D4C1E">
      <w:pPr>
        <w:pStyle w:val="BodyText"/>
        <w:spacing w:before="1"/>
        <w:ind w:right="735"/>
        <w:jc w:val="both"/>
        <w:rPr>
          <w:b/>
        </w:rPr>
      </w:pPr>
    </w:p>
    <w:sectPr w:rsidR="006D4C1E" w:rsidSect="006D4C1E">
      <w:pgSz w:w="12240" w:h="15840"/>
      <w:pgMar w:top="860" w:right="340" w:bottom="980" w:left="62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684F" w14:textId="77777777" w:rsidR="001C5742" w:rsidRDefault="001C5742">
      <w:r>
        <w:separator/>
      </w:r>
    </w:p>
  </w:endnote>
  <w:endnote w:type="continuationSeparator" w:id="0">
    <w:p w14:paraId="08C3F791" w14:textId="77777777" w:rsidR="001C5742" w:rsidRDefault="001C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2322" w14:textId="77777777" w:rsidR="001C5742" w:rsidRDefault="001C5742">
      <w:r>
        <w:separator/>
      </w:r>
    </w:p>
  </w:footnote>
  <w:footnote w:type="continuationSeparator" w:id="0">
    <w:p w14:paraId="7D8A546B" w14:textId="77777777" w:rsidR="001C5742" w:rsidRDefault="001C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AF6"/>
    <w:multiLevelType w:val="hybridMultilevel"/>
    <w:tmpl w:val="6BB8F776"/>
    <w:lvl w:ilvl="0" w:tplc="FC8E7AD2">
      <w:numFmt w:val="bullet"/>
      <w:lvlText w:val="•"/>
      <w:lvlJc w:val="left"/>
      <w:pPr>
        <w:ind w:left="820" w:hanging="721"/>
      </w:pPr>
      <w:rPr>
        <w:rFonts w:ascii="Century Gothic" w:eastAsia="Century Gothic" w:hAnsi="Century Gothic" w:cs="Century Gothic" w:hint="default"/>
        <w:w w:val="100"/>
        <w:sz w:val="22"/>
        <w:szCs w:val="22"/>
        <w:lang w:val="en-US" w:eastAsia="en-US" w:bidi="en-US"/>
      </w:rPr>
    </w:lvl>
    <w:lvl w:ilvl="1" w:tplc="2A68235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680AA37E">
      <w:numFmt w:val="bullet"/>
      <w:lvlText w:val="•"/>
      <w:lvlJc w:val="left"/>
      <w:pPr>
        <w:ind w:left="2302" w:hanging="360"/>
      </w:pPr>
      <w:rPr>
        <w:rFonts w:hint="default"/>
        <w:lang w:val="en-US" w:eastAsia="en-US" w:bidi="en-US"/>
      </w:rPr>
    </w:lvl>
    <w:lvl w:ilvl="3" w:tplc="A4340E6E">
      <w:numFmt w:val="bullet"/>
      <w:lvlText w:val="•"/>
      <w:lvlJc w:val="left"/>
      <w:pPr>
        <w:ind w:left="3424" w:hanging="360"/>
      </w:pPr>
      <w:rPr>
        <w:rFonts w:hint="default"/>
        <w:lang w:val="en-US" w:eastAsia="en-US" w:bidi="en-US"/>
      </w:rPr>
    </w:lvl>
    <w:lvl w:ilvl="4" w:tplc="DFDA5D9E">
      <w:numFmt w:val="bullet"/>
      <w:lvlText w:val="•"/>
      <w:lvlJc w:val="left"/>
      <w:pPr>
        <w:ind w:left="4546" w:hanging="360"/>
      </w:pPr>
      <w:rPr>
        <w:rFonts w:hint="default"/>
        <w:lang w:val="en-US" w:eastAsia="en-US" w:bidi="en-US"/>
      </w:rPr>
    </w:lvl>
    <w:lvl w:ilvl="5" w:tplc="E456607E">
      <w:numFmt w:val="bullet"/>
      <w:lvlText w:val="•"/>
      <w:lvlJc w:val="left"/>
      <w:pPr>
        <w:ind w:left="5668" w:hanging="360"/>
      </w:pPr>
      <w:rPr>
        <w:rFonts w:hint="default"/>
        <w:lang w:val="en-US" w:eastAsia="en-US" w:bidi="en-US"/>
      </w:rPr>
    </w:lvl>
    <w:lvl w:ilvl="6" w:tplc="5E369968">
      <w:numFmt w:val="bullet"/>
      <w:lvlText w:val="•"/>
      <w:lvlJc w:val="left"/>
      <w:pPr>
        <w:ind w:left="6791" w:hanging="360"/>
      </w:pPr>
      <w:rPr>
        <w:rFonts w:hint="default"/>
        <w:lang w:val="en-US" w:eastAsia="en-US" w:bidi="en-US"/>
      </w:rPr>
    </w:lvl>
    <w:lvl w:ilvl="7" w:tplc="D04C78BC">
      <w:numFmt w:val="bullet"/>
      <w:lvlText w:val="•"/>
      <w:lvlJc w:val="left"/>
      <w:pPr>
        <w:ind w:left="7913" w:hanging="360"/>
      </w:pPr>
      <w:rPr>
        <w:rFonts w:hint="default"/>
        <w:lang w:val="en-US" w:eastAsia="en-US" w:bidi="en-US"/>
      </w:rPr>
    </w:lvl>
    <w:lvl w:ilvl="8" w:tplc="2D7C68E2">
      <w:numFmt w:val="bullet"/>
      <w:lvlText w:val="•"/>
      <w:lvlJc w:val="left"/>
      <w:pPr>
        <w:ind w:left="9035" w:hanging="360"/>
      </w:pPr>
      <w:rPr>
        <w:rFonts w:hint="default"/>
        <w:lang w:val="en-US" w:eastAsia="en-US" w:bidi="en-US"/>
      </w:rPr>
    </w:lvl>
  </w:abstractNum>
  <w:abstractNum w:abstractNumId="1" w15:restartNumberingAfterBreak="0">
    <w:nsid w:val="0C2518B7"/>
    <w:multiLevelType w:val="hybridMultilevel"/>
    <w:tmpl w:val="B74A3DCA"/>
    <w:lvl w:ilvl="0" w:tplc="C8E0ECF6">
      <w:numFmt w:val="bullet"/>
      <w:lvlText w:val="o"/>
      <w:lvlJc w:val="left"/>
      <w:pPr>
        <w:ind w:left="1180" w:hanging="360"/>
      </w:pPr>
      <w:rPr>
        <w:rFonts w:hint="default"/>
        <w:w w:val="100"/>
        <w:lang w:val="en-US" w:eastAsia="en-US" w:bidi="en-US"/>
      </w:rPr>
    </w:lvl>
    <w:lvl w:ilvl="1" w:tplc="3752D816">
      <w:numFmt w:val="bullet"/>
      <w:lvlText w:val=""/>
      <w:lvlJc w:val="left"/>
      <w:pPr>
        <w:ind w:left="1900" w:hanging="360"/>
      </w:pPr>
      <w:rPr>
        <w:rFonts w:ascii="Wingdings" w:eastAsia="Wingdings" w:hAnsi="Wingdings" w:cs="Wingdings" w:hint="default"/>
        <w:w w:val="99"/>
        <w:sz w:val="20"/>
        <w:szCs w:val="20"/>
        <w:lang w:val="en-US" w:eastAsia="en-US" w:bidi="en-US"/>
      </w:rPr>
    </w:lvl>
    <w:lvl w:ilvl="2" w:tplc="3C2278BE">
      <w:numFmt w:val="bullet"/>
      <w:lvlText w:val="•"/>
      <w:lvlJc w:val="left"/>
      <w:pPr>
        <w:ind w:left="2942" w:hanging="360"/>
      </w:pPr>
      <w:rPr>
        <w:rFonts w:hint="default"/>
        <w:lang w:val="en-US" w:eastAsia="en-US" w:bidi="en-US"/>
      </w:rPr>
    </w:lvl>
    <w:lvl w:ilvl="3" w:tplc="82E05FEE">
      <w:numFmt w:val="bullet"/>
      <w:lvlText w:val="•"/>
      <w:lvlJc w:val="left"/>
      <w:pPr>
        <w:ind w:left="3984" w:hanging="360"/>
      </w:pPr>
      <w:rPr>
        <w:rFonts w:hint="default"/>
        <w:lang w:val="en-US" w:eastAsia="en-US" w:bidi="en-US"/>
      </w:rPr>
    </w:lvl>
    <w:lvl w:ilvl="4" w:tplc="9954A45A">
      <w:numFmt w:val="bullet"/>
      <w:lvlText w:val="•"/>
      <w:lvlJc w:val="left"/>
      <w:pPr>
        <w:ind w:left="5026" w:hanging="360"/>
      </w:pPr>
      <w:rPr>
        <w:rFonts w:hint="default"/>
        <w:lang w:val="en-US" w:eastAsia="en-US" w:bidi="en-US"/>
      </w:rPr>
    </w:lvl>
    <w:lvl w:ilvl="5" w:tplc="A1D64092">
      <w:numFmt w:val="bullet"/>
      <w:lvlText w:val="•"/>
      <w:lvlJc w:val="left"/>
      <w:pPr>
        <w:ind w:left="6068" w:hanging="360"/>
      </w:pPr>
      <w:rPr>
        <w:rFonts w:hint="default"/>
        <w:lang w:val="en-US" w:eastAsia="en-US" w:bidi="en-US"/>
      </w:rPr>
    </w:lvl>
    <w:lvl w:ilvl="6" w:tplc="9E92B064">
      <w:numFmt w:val="bullet"/>
      <w:lvlText w:val="•"/>
      <w:lvlJc w:val="left"/>
      <w:pPr>
        <w:ind w:left="7111" w:hanging="360"/>
      </w:pPr>
      <w:rPr>
        <w:rFonts w:hint="default"/>
        <w:lang w:val="en-US" w:eastAsia="en-US" w:bidi="en-US"/>
      </w:rPr>
    </w:lvl>
    <w:lvl w:ilvl="7" w:tplc="9A149226">
      <w:numFmt w:val="bullet"/>
      <w:lvlText w:val="•"/>
      <w:lvlJc w:val="left"/>
      <w:pPr>
        <w:ind w:left="8153" w:hanging="360"/>
      </w:pPr>
      <w:rPr>
        <w:rFonts w:hint="default"/>
        <w:lang w:val="en-US" w:eastAsia="en-US" w:bidi="en-US"/>
      </w:rPr>
    </w:lvl>
    <w:lvl w:ilvl="8" w:tplc="4F4EB4E2">
      <w:numFmt w:val="bullet"/>
      <w:lvlText w:val="•"/>
      <w:lvlJc w:val="left"/>
      <w:pPr>
        <w:ind w:left="9195" w:hanging="360"/>
      </w:pPr>
      <w:rPr>
        <w:rFonts w:hint="default"/>
        <w:lang w:val="en-US" w:eastAsia="en-US" w:bidi="en-US"/>
      </w:rPr>
    </w:lvl>
  </w:abstractNum>
  <w:abstractNum w:abstractNumId="2" w15:restartNumberingAfterBreak="0">
    <w:nsid w:val="12ED435C"/>
    <w:multiLevelType w:val="hybridMultilevel"/>
    <w:tmpl w:val="CFAC8128"/>
    <w:lvl w:ilvl="0" w:tplc="436C091A">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A31E2E00">
      <w:numFmt w:val="bullet"/>
      <w:lvlText w:val="•"/>
      <w:lvlJc w:val="left"/>
      <w:pPr>
        <w:ind w:left="2514" w:hanging="360"/>
      </w:pPr>
      <w:rPr>
        <w:rFonts w:hint="default"/>
        <w:lang w:val="en-US" w:eastAsia="en-US" w:bidi="en-US"/>
      </w:rPr>
    </w:lvl>
    <w:lvl w:ilvl="2" w:tplc="0C7A17E0">
      <w:numFmt w:val="bullet"/>
      <w:lvlText w:val="•"/>
      <w:lvlJc w:val="left"/>
      <w:pPr>
        <w:ind w:left="3488" w:hanging="360"/>
      </w:pPr>
      <w:rPr>
        <w:rFonts w:hint="default"/>
        <w:lang w:val="en-US" w:eastAsia="en-US" w:bidi="en-US"/>
      </w:rPr>
    </w:lvl>
    <w:lvl w:ilvl="3" w:tplc="6BCC0026">
      <w:numFmt w:val="bullet"/>
      <w:lvlText w:val="•"/>
      <w:lvlJc w:val="left"/>
      <w:pPr>
        <w:ind w:left="4462" w:hanging="360"/>
      </w:pPr>
      <w:rPr>
        <w:rFonts w:hint="default"/>
        <w:lang w:val="en-US" w:eastAsia="en-US" w:bidi="en-US"/>
      </w:rPr>
    </w:lvl>
    <w:lvl w:ilvl="4" w:tplc="F31C0F90">
      <w:numFmt w:val="bullet"/>
      <w:lvlText w:val="•"/>
      <w:lvlJc w:val="left"/>
      <w:pPr>
        <w:ind w:left="5436" w:hanging="360"/>
      </w:pPr>
      <w:rPr>
        <w:rFonts w:hint="default"/>
        <w:lang w:val="en-US" w:eastAsia="en-US" w:bidi="en-US"/>
      </w:rPr>
    </w:lvl>
    <w:lvl w:ilvl="5" w:tplc="46941A3A">
      <w:numFmt w:val="bullet"/>
      <w:lvlText w:val="•"/>
      <w:lvlJc w:val="left"/>
      <w:pPr>
        <w:ind w:left="6410" w:hanging="360"/>
      </w:pPr>
      <w:rPr>
        <w:rFonts w:hint="default"/>
        <w:lang w:val="en-US" w:eastAsia="en-US" w:bidi="en-US"/>
      </w:rPr>
    </w:lvl>
    <w:lvl w:ilvl="6" w:tplc="9DA4219E">
      <w:numFmt w:val="bullet"/>
      <w:lvlText w:val="•"/>
      <w:lvlJc w:val="left"/>
      <w:pPr>
        <w:ind w:left="7384" w:hanging="360"/>
      </w:pPr>
      <w:rPr>
        <w:rFonts w:hint="default"/>
        <w:lang w:val="en-US" w:eastAsia="en-US" w:bidi="en-US"/>
      </w:rPr>
    </w:lvl>
    <w:lvl w:ilvl="7" w:tplc="041CEDEC">
      <w:numFmt w:val="bullet"/>
      <w:lvlText w:val="•"/>
      <w:lvlJc w:val="left"/>
      <w:pPr>
        <w:ind w:left="8358" w:hanging="360"/>
      </w:pPr>
      <w:rPr>
        <w:rFonts w:hint="default"/>
        <w:lang w:val="en-US" w:eastAsia="en-US" w:bidi="en-US"/>
      </w:rPr>
    </w:lvl>
    <w:lvl w:ilvl="8" w:tplc="0376105C">
      <w:numFmt w:val="bullet"/>
      <w:lvlText w:val="•"/>
      <w:lvlJc w:val="left"/>
      <w:pPr>
        <w:ind w:left="9332" w:hanging="360"/>
      </w:pPr>
      <w:rPr>
        <w:rFonts w:hint="default"/>
        <w:lang w:val="en-US" w:eastAsia="en-US" w:bidi="en-US"/>
      </w:rPr>
    </w:lvl>
  </w:abstractNum>
  <w:abstractNum w:abstractNumId="3" w15:restartNumberingAfterBreak="0">
    <w:nsid w:val="15CD7EB0"/>
    <w:multiLevelType w:val="hybridMultilevel"/>
    <w:tmpl w:val="E578AEFE"/>
    <w:lvl w:ilvl="0" w:tplc="551C74C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F0D67"/>
    <w:multiLevelType w:val="hybridMultilevel"/>
    <w:tmpl w:val="D6924AA2"/>
    <w:lvl w:ilvl="0" w:tplc="C0B80914">
      <w:numFmt w:val="bullet"/>
      <w:lvlText w:val="o"/>
      <w:lvlJc w:val="left"/>
      <w:pPr>
        <w:ind w:left="820" w:hanging="361"/>
      </w:pPr>
      <w:rPr>
        <w:rFonts w:ascii="Courier New" w:eastAsia="Courier New" w:hAnsi="Courier New" w:cs="Courier New" w:hint="default"/>
        <w:w w:val="100"/>
        <w:sz w:val="22"/>
        <w:szCs w:val="22"/>
        <w:lang w:val="en-US" w:eastAsia="en-US" w:bidi="en-US"/>
      </w:rPr>
    </w:lvl>
    <w:lvl w:ilvl="1" w:tplc="AA504A52">
      <w:numFmt w:val="bullet"/>
      <w:lvlText w:val=""/>
      <w:lvlJc w:val="left"/>
      <w:pPr>
        <w:ind w:left="1360" w:hanging="540"/>
      </w:pPr>
      <w:rPr>
        <w:rFonts w:ascii="Wingdings" w:eastAsia="Wingdings" w:hAnsi="Wingdings" w:cs="Wingdings" w:hint="default"/>
        <w:w w:val="100"/>
        <w:sz w:val="22"/>
        <w:szCs w:val="22"/>
        <w:lang w:val="en-US" w:eastAsia="en-US" w:bidi="en-US"/>
      </w:rPr>
    </w:lvl>
    <w:lvl w:ilvl="2" w:tplc="AFACD3CA">
      <w:numFmt w:val="bullet"/>
      <w:lvlText w:val="•"/>
      <w:lvlJc w:val="left"/>
      <w:pPr>
        <w:ind w:left="2462" w:hanging="540"/>
      </w:pPr>
      <w:rPr>
        <w:rFonts w:hint="default"/>
        <w:lang w:val="en-US" w:eastAsia="en-US" w:bidi="en-US"/>
      </w:rPr>
    </w:lvl>
    <w:lvl w:ilvl="3" w:tplc="9ADC73B4">
      <w:numFmt w:val="bullet"/>
      <w:lvlText w:val="•"/>
      <w:lvlJc w:val="left"/>
      <w:pPr>
        <w:ind w:left="3564" w:hanging="540"/>
      </w:pPr>
      <w:rPr>
        <w:rFonts w:hint="default"/>
        <w:lang w:val="en-US" w:eastAsia="en-US" w:bidi="en-US"/>
      </w:rPr>
    </w:lvl>
    <w:lvl w:ilvl="4" w:tplc="37483FE2">
      <w:numFmt w:val="bullet"/>
      <w:lvlText w:val="•"/>
      <w:lvlJc w:val="left"/>
      <w:pPr>
        <w:ind w:left="4666" w:hanging="540"/>
      </w:pPr>
      <w:rPr>
        <w:rFonts w:hint="default"/>
        <w:lang w:val="en-US" w:eastAsia="en-US" w:bidi="en-US"/>
      </w:rPr>
    </w:lvl>
    <w:lvl w:ilvl="5" w:tplc="151E7660">
      <w:numFmt w:val="bullet"/>
      <w:lvlText w:val="•"/>
      <w:lvlJc w:val="left"/>
      <w:pPr>
        <w:ind w:left="5768" w:hanging="540"/>
      </w:pPr>
      <w:rPr>
        <w:rFonts w:hint="default"/>
        <w:lang w:val="en-US" w:eastAsia="en-US" w:bidi="en-US"/>
      </w:rPr>
    </w:lvl>
    <w:lvl w:ilvl="6" w:tplc="B43A9E6E">
      <w:numFmt w:val="bullet"/>
      <w:lvlText w:val="•"/>
      <w:lvlJc w:val="left"/>
      <w:pPr>
        <w:ind w:left="6871" w:hanging="540"/>
      </w:pPr>
      <w:rPr>
        <w:rFonts w:hint="default"/>
        <w:lang w:val="en-US" w:eastAsia="en-US" w:bidi="en-US"/>
      </w:rPr>
    </w:lvl>
    <w:lvl w:ilvl="7" w:tplc="86447A94">
      <w:numFmt w:val="bullet"/>
      <w:lvlText w:val="•"/>
      <w:lvlJc w:val="left"/>
      <w:pPr>
        <w:ind w:left="7973" w:hanging="540"/>
      </w:pPr>
      <w:rPr>
        <w:rFonts w:hint="default"/>
        <w:lang w:val="en-US" w:eastAsia="en-US" w:bidi="en-US"/>
      </w:rPr>
    </w:lvl>
    <w:lvl w:ilvl="8" w:tplc="EA4AD694">
      <w:numFmt w:val="bullet"/>
      <w:lvlText w:val="•"/>
      <w:lvlJc w:val="left"/>
      <w:pPr>
        <w:ind w:left="9075" w:hanging="540"/>
      </w:pPr>
      <w:rPr>
        <w:rFonts w:hint="default"/>
        <w:lang w:val="en-US" w:eastAsia="en-US" w:bidi="en-US"/>
      </w:rPr>
    </w:lvl>
  </w:abstractNum>
  <w:abstractNum w:abstractNumId="5" w15:restartNumberingAfterBreak="0">
    <w:nsid w:val="261B1382"/>
    <w:multiLevelType w:val="hybridMultilevel"/>
    <w:tmpl w:val="37BA6354"/>
    <w:lvl w:ilvl="0" w:tplc="03AEA4A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4024113C">
      <w:numFmt w:val="bullet"/>
      <w:lvlText w:val="•"/>
      <w:lvlJc w:val="left"/>
      <w:pPr>
        <w:ind w:left="2514" w:hanging="360"/>
      </w:pPr>
      <w:rPr>
        <w:rFonts w:hint="default"/>
        <w:lang w:val="en-US" w:eastAsia="en-US" w:bidi="en-US"/>
      </w:rPr>
    </w:lvl>
    <w:lvl w:ilvl="2" w:tplc="9C0AAE20">
      <w:numFmt w:val="bullet"/>
      <w:lvlText w:val="•"/>
      <w:lvlJc w:val="left"/>
      <w:pPr>
        <w:ind w:left="3488" w:hanging="360"/>
      </w:pPr>
      <w:rPr>
        <w:rFonts w:hint="default"/>
        <w:lang w:val="en-US" w:eastAsia="en-US" w:bidi="en-US"/>
      </w:rPr>
    </w:lvl>
    <w:lvl w:ilvl="3" w:tplc="8CDC8034">
      <w:numFmt w:val="bullet"/>
      <w:lvlText w:val="•"/>
      <w:lvlJc w:val="left"/>
      <w:pPr>
        <w:ind w:left="4462" w:hanging="360"/>
      </w:pPr>
      <w:rPr>
        <w:rFonts w:hint="default"/>
        <w:lang w:val="en-US" w:eastAsia="en-US" w:bidi="en-US"/>
      </w:rPr>
    </w:lvl>
    <w:lvl w:ilvl="4" w:tplc="A9E8A734">
      <w:numFmt w:val="bullet"/>
      <w:lvlText w:val="•"/>
      <w:lvlJc w:val="left"/>
      <w:pPr>
        <w:ind w:left="5436" w:hanging="360"/>
      </w:pPr>
      <w:rPr>
        <w:rFonts w:hint="default"/>
        <w:lang w:val="en-US" w:eastAsia="en-US" w:bidi="en-US"/>
      </w:rPr>
    </w:lvl>
    <w:lvl w:ilvl="5" w:tplc="1BFA86F2">
      <w:numFmt w:val="bullet"/>
      <w:lvlText w:val="•"/>
      <w:lvlJc w:val="left"/>
      <w:pPr>
        <w:ind w:left="6410" w:hanging="360"/>
      </w:pPr>
      <w:rPr>
        <w:rFonts w:hint="default"/>
        <w:lang w:val="en-US" w:eastAsia="en-US" w:bidi="en-US"/>
      </w:rPr>
    </w:lvl>
    <w:lvl w:ilvl="6" w:tplc="83EA2DFA">
      <w:numFmt w:val="bullet"/>
      <w:lvlText w:val="•"/>
      <w:lvlJc w:val="left"/>
      <w:pPr>
        <w:ind w:left="7384" w:hanging="360"/>
      </w:pPr>
      <w:rPr>
        <w:rFonts w:hint="default"/>
        <w:lang w:val="en-US" w:eastAsia="en-US" w:bidi="en-US"/>
      </w:rPr>
    </w:lvl>
    <w:lvl w:ilvl="7" w:tplc="4D8432AC">
      <w:numFmt w:val="bullet"/>
      <w:lvlText w:val="•"/>
      <w:lvlJc w:val="left"/>
      <w:pPr>
        <w:ind w:left="8358" w:hanging="360"/>
      </w:pPr>
      <w:rPr>
        <w:rFonts w:hint="default"/>
        <w:lang w:val="en-US" w:eastAsia="en-US" w:bidi="en-US"/>
      </w:rPr>
    </w:lvl>
    <w:lvl w:ilvl="8" w:tplc="7358886C">
      <w:numFmt w:val="bullet"/>
      <w:lvlText w:val="•"/>
      <w:lvlJc w:val="left"/>
      <w:pPr>
        <w:ind w:left="9332" w:hanging="360"/>
      </w:pPr>
      <w:rPr>
        <w:rFonts w:hint="default"/>
        <w:lang w:val="en-US" w:eastAsia="en-US" w:bidi="en-US"/>
      </w:rPr>
    </w:lvl>
  </w:abstractNum>
  <w:abstractNum w:abstractNumId="6" w15:restartNumberingAfterBreak="0">
    <w:nsid w:val="278544EA"/>
    <w:multiLevelType w:val="hybridMultilevel"/>
    <w:tmpl w:val="8E5E1C94"/>
    <w:lvl w:ilvl="0" w:tplc="2DA6AA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54D90"/>
    <w:multiLevelType w:val="hybridMultilevel"/>
    <w:tmpl w:val="AE6E501A"/>
    <w:lvl w:ilvl="0" w:tplc="69A6A5B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F90831AC">
      <w:numFmt w:val="bullet"/>
      <w:lvlText w:val="•"/>
      <w:lvlJc w:val="left"/>
      <w:pPr>
        <w:ind w:left="2514" w:hanging="360"/>
      </w:pPr>
      <w:rPr>
        <w:rFonts w:hint="default"/>
        <w:lang w:val="en-US" w:eastAsia="en-US" w:bidi="en-US"/>
      </w:rPr>
    </w:lvl>
    <w:lvl w:ilvl="2" w:tplc="F22AF2DE">
      <w:numFmt w:val="bullet"/>
      <w:lvlText w:val="•"/>
      <w:lvlJc w:val="left"/>
      <w:pPr>
        <w:ind w:left="3488" w:hanging="360"/>
      </w:pPr>
      <w:rPr>
        <w:rFonts w:hint="default"/>
        <w:lang w:val="en-US" w:eastAsia="en-US" w:bidi="en-US"/>
      </w:rPr>
    </w:lvl>
    <w:lvl w:ilvl="3" w:tplc="B11052F6">
      <w:numFmt w:val="bullet"/>
      <w:lvlText w:val="•"/>
      <w:lvlJc w:val="left"/>
      <w:pPr>
        <w:ind w:left="4462" w:hanging="360"/>
      </w:pPr>
      <w:rPr>
        <w:rFonts w:hint="default"/>
        <w:lang w:val="en-US" w:eastAsia="en-US" w:bidi="en-US"/>
      </w:rPr>
    </w:lvl>
    <w:lvl w:ilvl="4" w:tplc="13945CE8">
      <w:numFmt w:val="bullet"/>
      <w:lvlText w:val="•"/>
      <w:lvlJc w:val="left"/>
      <w:pPr>
        <w:ind w:left="5436" w:hanging="360"/>
      </w:pPr>
      <w:rPr>
        <w:rFonts w:hint="default"/>
        <w:lang w:val="en-US" w:eastAsia="en-US" w:bidi="en-US"/>
      </w:rPr>
    </w:lvl>
    <w:lvl w:ilvl="5" w:tplc="B9E07BEE">
      <w:numFmt w:val="bullet"/>
      <w:lvlText w:val="•"/>
      <w:lvlJc w:val="left"/>
      <w:pPr>
        <w:ind w:left="6410" w:hanging="360"/>
      </w:pPr>
      <w:rPr>
        <w:rFonts w:hint="default"/>
        <w:lang w:val="en-US" w:eastAsia="en-US" w:bidi="en-US"/>
      </w:rPr>
    </w:lvl>
    <w:lvl w:ilvl="6" w:tplc="D5466D4A">
      <w:numFmt w:val="bullet"/>
      <w:lvlText w:val="•"/>
      <w:lvlJc w:val="left"/>
      <w:pPr>
        <w:ind w:left="7384" w:hanging="360"/>
      </w:pPr>
      <w:rPr>
        <w:rFonts w:hint="default"/>
        <w:lang w:val="en-US" w:eastAsia="en-US" w:bidi="en-US"/>
      </w:rPr>
    </w:lvl>
    <w:lvl w:ilvl="7" w:tplc="40E4B6CC">
      <w:numFmt w:val="bullet"/>
      <w:lvlText w:val="•"/>
      <w:lvlJc w:val="left"/>
      <w:pPr>
        <w:ind w:left="8358" w:hanging="360"/>
      </w:pPr>
      <w:rPr>
        <w:rFonts w:hint="default"/>
        <w:lang w:val="en-US" w:eastAsia="en-US" w:bidi="en-US"/>
      </w:rPr>
    </w:lvl>
    <w:lvl w:ilvl="8" w:tplc="24B0DBA0">
      <w:numFmt w:val="bullet"/>
      <w:lvlText w:val="•"/>
      <w:lvlJc w:val="left"/>
      <w:pPr>
        <w:ind w:left="9332" w:hanging="360"/>
      </w:pPr>
      <w:rPr>
        <w:rFonts w:hint="default"/>
        <w:lang w:val="en-US" w:eastAsia="en-US" w:bidi="en-US"/>
      </w:rPr>
    </w:lvl>
  </w:abstractNum>
  <w:abstractNum w:abstractNumId="8" w15:restartNumberingAfterBreak="0">
    <w:nsid w:val="3C6E05CB"/>
    <w:multiLevelType w:val="hybridMultilevel"/>
    <w:tmpl w:val="DCE2665C"/>
    <w:lvl w:ilvl="0" w:tplc="74B24DEA">
      <w:start w:val="1"/>
      <w:numFmt w:val="decimal"/>
      <w:lvlText w:val="%1."/>
      <w:lvlJc w:val="left"/>
      <w:pPr>
        <w:ind w:left="820" w:hanging="361"/>
      </w:pPr>
      <w:rPr>
        <w:rFonts w:ascii="Century Gothic" w:eastAsia="Century Gothic" w:hAnsi="Century Gothic" w:cs="Century Gothic" w:hint="default"/>
        <w:color w:val="305852"/>
        <w:w w:val="100"/>
        <w:sz w:val="22"/>
        <w:szCs w:val="22"/>
        <w:lang w:val="en-US" w:eastAsia="en-US" w:bidi="en-US"/>
      </w:rPr>
    </w:lvl>
    <w:lvl w:ilvl="1" w:tplc="7B0A8CD6">
      <w:numFmt w:val="bullet"/>
      <w:lvlText w:val=""/>
      <w:lvlJc w:val="left"/>
      <w:pPr>
        <w:ind w:left="1180" w:hanging="360"/>
      </w:pPr>
      <w:rPr>
        <w:rFonts w:ascii="Symbol" w:eastAsia="Symbol" w:hAnsi="Symbol" w:cs="Symbol" w:hint="default"/>
        <w:w w:val="100"/>
        <w:sz w:val="22"/>
        <w:szCs w:val="22"/>
        <w:lang w:val="en-US" w:eastAsia="en-US" w:bidi="en-US"/>
      </w:rPr>
    </w:lvl>
    <w:lvl w:ilvl="2" w:tplc="991082C4">
      <w:numFmt w:val="bullet"/>
      <w:lvlText w:val="•"/>
      <w:lvlJc w:val="left"/>
      <w:pPr>
        <w:ind w:left="2302" w:hanging="360"/>
      </w:pPr>
      <w:rPr>
        <w:rFonts w:hint="default"/>
        <w:lang w:val="en-US" w:eastAsia="en-US" w:bidi="en-US"/>
      </w:rPr>
    </w:lvl>
    <w:lvl w:ilvl="3" w:tplc="041286AC">
      <w:numFmt w:val="bullet"/>
      <w:lvlText w:val="•"/>
      <w:lvlJc w:val="left"/>
      <w:pPr>
        <w:ind w:left="3424" w:hanging="360"/>
      </w:pPr>
      <w:rPr>
        <w:rFonts w:hint="default"/>
        <w:lang w:val="en-US" w:eastAsia="en-US" w:bidi="en-US"/>
      </w:rPr>
    </w:lvl>
    <w:lvl w:ilvl="4" w:tplc="E790295A">
      <w:numFmt w:val="bullet"/>
      <w:lvlText w:val="•"/>
      <w:lvlJc w:val="left"/>
      <w:pPr>
        <w:ind w:left="4546" w:hanging="360"/>
      </w:pPr>
      <w:rPr>
        <w:rFonts w:hint="default"/>
        <w:lang w:val="en-US" w:eastAsia="en-US" w:bidi="en-US"/>
      </w:rPr>
    </w:lvl>
    <w:lvl w:ilvl="5" w:tplc="E0C22B18">
      <w:numFmt w:val="bullet"/>
      <w:lvlText w:val="•"/>
      <w:lvlJc w:val="left"/>
      <w:pPr>
        <w:ind w:left="5668" w:hanging="360"/>
      </w:pPr>
      <w:rPr>
        <w:rFonts w:hint="default"/>
        <w:lang w:val="en-US" w:eastAsia="en-US" w:bidi="en-US"/>
      </w:rPr>
    </w:lvl>
    <w:lvl w:ilvl="6" w:tplc="9C5A9590">
      <w:numFmt w:val="bullet"/>
      <w:lvlText w:val="•"/>
      <w:lvlJc w:val="left"/>
      <w:pPr>
        <w:ind w:left="6791" w:hanging="360"/>
      </w:pPr>
      <w:rPr>
        <w:rFonts w:hint="default"/>
        <w:lang w:val="en-US" w:eastAsia="en-US" w:bidi="en-US"/>
      </w:rPr>
    </w:lvl>
    <w:lvl w:ilvl="7" w:tplc="2CD446D6">
      <w:numFmt w:val="bullet"/>
      <w:lvlText w:val="•"/>
      <w:lvlJc w:val="left"/>
      <w:pPr>
        <w:ind w:left="7913" w:hanging="360"/>
      </w:pPr>
      <w:rPr>
        <w:rFonts w:hint="default"/>
        <w:lang w:val="en-US" w:eastAsia="en-US" w:bidi="en-US"/>
      </w:rPr>
    </w:lvl>
    <w:lvl w:ilvl="8" w:tplc="CDAE0702">
      <w:numFmt w:val="bullet"/>
      <w:lvlText w:val="•"/>
      <w:lvlJc w:val="left"/>
      <w:pPr>
        <w:ind w:left="9035" w:hanging="360"/>
      </w:pPr>
      <w:rPr>
        <w:rFonts w:hint="default"/>
        <w:lang w:val="en-US" w:eastAsia="en-US" w:bidi="en-US"/>
      </w:rPr>
    </w:lvl>
  </w:abstractNum>
  <w:abstractNum w:abstractNumId="9" w15:restartNumberingAfterBreak="0">
    <w:nsid w:val="3DFF2950"/>
    <w:multiLevelType w:val="hybridMultilevel"/>
    <w:tmpl w:val="20BC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16671"/>
    <w:multiLevelType w:val="hybridMultilevel"/>
    <w:tmpl w:val="962C9CE0"/>
    <w:lvl w:ilvl="0" w:tplc="D1CC1312">
      <w:numFmt w:val="bullet"/>
      <w:lvlText w:val="•"/>
      <w:lvlJc w:val="left"/>
      <w:pPr>
        <w:ind w:left="820" w:hanging="361"/>
      </w:pPr>
      <w:rPr>
        <w:rFonts w:ascii="Century Gothic" w:eastAsia="Century Gothic" w:hAnsi="Century Gothic" w:cs="Century Gothic" w:hint="default"/>
        <w:w w:val="100"/>
        <w:sz w:val="22"/>
        <w:szCs w:val="22"/>
        <w:lang w:val="en-US" w:eastAsia="en-US" w:bidi="en-US"/>
      </w:rPr>
    </w:lvl>
    <w:lvl w:ilvl="1" w:tplc="F10049B4">
      <w:numFmt w:val="bullet"/>
      <w:lvlText w:val="•"/>
      <w:lvlJc w:val="left"/>
      <w:pPr>
        <w:ind w:left="1866" w:hanging="361"/>
      </w:pPr>
      <w:rPr>
        <w:rFonts w:hint="default"/>
        <w:lang w:val="en-US" w:eastAsia="en-US" w:bidi="en-US"/>
      </w:rPr>
    </w:lvl>
    <w:lvl w:ilvl="2" w:tplc="115067F8">
      <w:numFmt w:val="bullet"/>
      <w:lvlText w:val="•"/>
      <w:lvlJc w:val="left"/>
      <w:pPr>
        <w:ind w:left="2912" w:hanging="361"/>
      </w:pPr>
      <w:rPr>
        <w:rFonts w:hint="default"/>
        <w:lang w:val="en-US" w:eastAsia="en-US" w:bidi="en-US"/>
      </w:rPr>
    </w:lvl>
    <w:lvl w:ilvl="3" w:tplc="226A8648">
      <w:numFmt w:val="bullet"/>
      <w:lvlText w:val="•"/>
      <w:lvlJc w:val="left"/>
      <w:pPr>
        <w:ind w:left="3958" w:hanging="361"/>
      </w:pPr>
      <w:rPr>
        <w:rFonts w:hint="default"/>
        <w:lang w:val="en-US" w:eastAsia="en-US" w:bidi="en-US"/>
      </w:rPr>
    </w:lvl>
    <w:lvl w:ilvl="4" w:tplc="07243428">
      <w:numFmt w:val="bullet"/>
      <w:lvlText w:val="•"/>
      <w:lvlJc w:val="left"/>
      <w:pPr>
        <w:ind w:left="5004" w:hanging="361"/>
      </w:pPr>
      <w:rPr>
        <w:rFonts w:hint="default"/>
        <w:lang w:val="en-US" w:eastAsia="en-US" w:bidi="en-US"/>
      </w:rPr>
    </w:lvl>
    <w:lvl w:ilvl="5" w:tplc="374CBA7C">
      <w:numFmt w:val="bullet"/>
      <w:lvlText w:val="•"/>
      <w:lvlJc w:val="left"/>
      <w:pPr>
        <w:ind w:left="6050" w:hanging="361"/>
      </w:pPr>
      <w:rPr>
        <w:rFonts w:hint="default"/>
        <w:lang w:val="en-US" w:eastAsia="en-US" w:bidi="en-US"/>
      </w:rPr>
    </w:lvl>
    <w:lvl w:ilvl="6" w:tplc="95429DE6">
      <w:numFmt w:val="bullet"/>
      <w:lvlText w:val="•"/>
      <w:lvlJc w:val="left"/>
      <w:pPr>
        <w:ind w:left="7096" w:hanging="361"/>
      </w:pPr>
      <w:rPr>
        <w:rFonts w:hint="default"/>
        <w:lang w:val="en-US" w:eastAsia="en-US" w:bidi="en-US"/>
      </w:rPr>
    </w:lvl>
    <w:lvl w:ilvl="7" w:tplc="2CE82D14">
      <w:numFmt w:val="bullet"/>
      <w:lvlText w:val="•"/>
      <w:lvlJc w:val="left"/>
      <w:pPr>
        <w:ind w:left="8142" w:hanging="361"/>
      </w:pPr>
      <w:rPr>
        <w:rFonts w:hint="default"/>
        <w:lang w:val="en-US" w:eastAsia="en-US" w:bidi="en-US"/>
      </w:rPr>
    </w:lvl>
    <w:lvl w:ilvl="8" w:tplc="C56427AE">
      <w:numFmt w:val="bullet"/>
      <w:lvlText w:val="•"/>
      <w:lvlJc w:val="left"/>
      <w:pPr>
        <w:ind w:left="9188" w:hanging="361"/>
      </w:pPr>
      <w:rPr>
        <w:rFonts w:hint="default"/>
        <w:lang w:val="en-US" w:eastAsia="en-US" w:bidi="en-US"/>
      </w:rPr>
    </w:lvl>
  </w:abstractNum>
  <w:abstractNum w:abstractNumId="11" w15:restartNumberingAfterBreak="0">
    <w:nsid w:val="492F4F50"/>
    <w:multiLevelType w:val="hybridMultilevel"/>
    <w:tmpl w:val="3268505E"/>
    <w:lvl w:ilvl="0" w:tplc="2DCC64B6">
      <w:start w:val="1"/>
      <w:numFmt w:val="decimal"/>
      <w:lvlText w:val="%1."/>
      <w:lvlJc w:val="left"/>
      <w:pPr>
        <w:ind w:left="0" w:hanging="360"/>
      </w:pPr>
      <w:rPr>
        <w:rFonts w:ascii="Century Gothic" w:hAnsi="Century Gothic" w:cs="Century Gothic" w:hint="default"/>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D8B6F28"/>
    <w:multiLevelType w:val="hybridMultilevel"/>
    <w:tmpl w:val="682E37AA"/>
    <w:lvl w:ilvl="0" w:tplc="EEACFCD6">
      <w:numFmt w:val="bullet"/>
      <w:lvlText w:val="•"/>
      <w:lvlJc w:val="left"/>
      <w:pPr>
        <w:ind w:left="734" w:hanging="546"/>
      </w:pPr>
      <w:rPr>
        <w:rFonts w:ascii="Century Gothic" w:eastAsia="Century Gothic" w:hAnsi="Century Gothic" w:cs="Century Gothic" w:hint="default"/>
        <w:w w:val="100"/>
        <w:sz w:val="22"/>
        <w:szCs w:val="22"/>
        <w:lang w:val="en-US" w:eastAsia="en-US" w:bidi="en-US"/>
      </w:rPr>
    </w:lvl>
    <w:lvl w:ilvl="1" w:tplc="32DA45D0">
      <w:numFmt w:val="bullet"/>
      <w:lvlText w:val="•"/>
      <w:lvlJc w:val="left"/>
      <w:pPr>
        <w:ind w:left="1794" w:hanging="546"/>
      </w:pPr>
      <w:rPr>
        <w:rFonts w:hint="default"/>
        <w:lang w:val="en-US" w:eastAsia="en-US" w:bidi="en-US"/>
      </w:rPr>
    </w:lvl>
    <w:lvl w:ilvl="2" w:tplc="968CDD0A">
      <w:numFmt w:val="bullet"/>
      <w:lvlText w:val="•"/>
      <w:lvlJc w:val="left"/>
      <w:pPr>
        <w:ind w:left="2848" w:hanging="546"/>
      </w:pPr>
      <w:rPr>
        <w:rFonts w:hint="default"/>
        <w:lang w:val="en-US" w:eastAsia="en-US" w:bidi="en-US"/>
      </w:rPr>
    </w:lvl>
    <w:lvl w:ilvl="3" w:tplc="5B2885DC">
      <w:numFmt w:val="bullet"/>
      <w:lvlText w:val="•"/>
      <w:lvlJc w:val="left"/>
      <w:pPr>
        <w:ind w:left="3902" w:hanging="546"/>
      </w:pPr>
      <w:rPr>
        <w:rFonts w:hint="default"/>
        <w:lang w:val="en-US" w:eastAsia="en-US" w:bidi="en-US"/>
      </w:rPr>
    </w:lvl>
    <w:lvl w:ilvl="4" w:tplc="F00CBD28">
      <w:numFmt w:val="bullet"/>
      <w:lvlText w:val="•"/>
      <w:lvlJc w:val="left"/>
      <w:pPr>
        <w:ind w:left="4956" w:hanging="546"/>
      </w:pPr>
      <w:rPr>
        <w:rFonts w:hint="default"/>
        <w:lang w:val="en-US" w:eastAsia="en-US" w:bidi="en-US"/>
      </w:rPr>
    </w:lvl>
    <w:lvl w:ilvl="5" w:tplc="355C7D7E">
      <w:numFmt w:val="bullet"/>
      <w:lvlText w:val="•"/>
      <w:lvlJc w:val="left"/>
      <w:pPr>
        <w:ind w:left="6010" w:hanging="546"/>
      </w:pPr>
      <w:rPr>
        <w:rFonts w:hint="default"/>
        <w:lang w:val="en-US" w:eastAsia="en-US" w:bidi="en-US"/>
      </w:rPr>
    </w:lvl>
    <w:lvl w:ilvl="6" w:tplc="E3D29FB6">
      <w:numFmt w:val="bullet"/>
      <w:lvlText w:val="•"/>
      <w:lvlJc w:val="left"/>
      <w:pPr>
        <w:ind w:left="7064" w:hanging="546"/>
      </w:pPr>
      <w:rPr>
        <w:rFonts w:hint="default"/>
        <w:lang w:val="en-US" w:eastAsia="en-US" w:bidi="en-US"/>
      </w:rPr>
    </w:lvl>
    <w:lvl w:ilvl="7" w:tplc="95F0B812">
      <w:numFmt w:val="bullet"/>
      <w:lvlText w:val="•"/>
      <w:lvlJc w:val="left"/>
      <w:pPr>
        <w:ind w:left="8118" w:hanging="546"/>
      </w:pPr>
      <w:rPr>
        <w:rFonts w:hint="default"/>
        <w:lang w:val="en-US" w:eastAsia="en-US" w:bidi="en-US"/>
      </w:rPr>
    </w:lvl>
    <w:lvl w:ilvl="8" w:tplc="1B90D054">
      <w:numFmt w:val="bullet"/>
      <w:lvlText w:val="•"/>
      <w:lvlJc w:val="left"/>
      <w:pPr>
        <w:ind w:left="9172" w:hanging="546"/>
      </w:pPr>
      <w:rPr>
        <w:rFonts w:hint="default"/>
        <w:lang w:val="en-US" w:eastAsia="en-US" w:bidi="en-US"/>
      </w:rPr>
    </w:lvl>
  </w:abstractNum>
  <w:abstractNum w:abstractNumId="13" w15:restartNumberingAfterBreak="0">
    <w:nsid w:val="679D2F2B"/>
    <w:multiLevelType w:val="hybridMultilevel"/>
    <w:tmpl w:val="77346F8C"/>
    <w:lvl w:ilvl="0" w:tplc="EA7C5A2E">
      <w:numFmt w:val="bullet"/>
      <w:lvlText w:val=""/>
      <w:lvlJc w:val="left"/>
      <w:pPr>
        <w:ind w:left="820" w:hanging="361"/>
      </w:pPr>
      <w:rPr>
        <w:rFonts w:hint="default"/>
        <w:w w:val="100"/>
        <w:lang w:val="en-US" w:eastAsia="en-US" w:bidi="en-US"/>
      </w:rPr>
    </w:lvl>
    <w:lvl w:ilvl="1" w:tplc="02CCC3EA">
      <w:numFmt w:val="bullet"/>
      <w:lvlText w:val=""/>
      <w:lvlJc w:val="left"/>
      <w:pPr>
        <w:ind w:left="1180" w:hanging="360"/>
      </w:pPr>
      <w:rPr>
        <w:rFonts w:ascii="Symbol" w:eastAsia="Symbol" w:hAnsi="Symbol" w:cs="Symbol" w:hint="default"/>
        <w:w w:val="99"/>
        <w:sz w:val="20"/>
        <w:szCs w:val="20"/>
        <w:lang w:val="en-US" w:eastAsia="en-US" w:bidi="en-US"/>
      </w:rPr>
    </w:lvl>
    <w:lvl w:ilvl="2" w:tplc="91BA10A4">
      <w:numFmt w:val="bullet"/>
      <w:lvlText w:val="•"/>
      <w:lvlJc w:val="left"/>
      <w:pPr>
        <w:ind w:left="2302" w:hanging="360"/>
      </w:pPr>
      <w:rPr>
        <w:rFonts w:hint="default"/>
        <w:lang w:val="en-US" w:eastAsia="en-US" w:bidi="en-US"/>
      </w:rPr>
    </w:lvl>
    <w:lvl w:ilvl="3" w:tplc="CB760872">
      <w:numFmt w:val="bullet"/>
      <w:lvlText w:val="•"/>
      <w:lvlJc w:val="left"/>
      <w:pPr>
        <w:ind w:left="3424" w:hanging="360"/>
      </w:pPr>
      <w:rPr>
        <w:rFonts w:hint="default"/>
        <w:lang w:val="en-US" w:eastAsia="en-US" w:bidi="en-US"/>
      </w:rPr>
    </w:lvl>
    <w:lvl w:ilvl="4" w:tplc="41BE609C">
      <w:numFmt w:val="bullet"/>
      <w:lvlText w:val="•"/>
      <w:lvlJc w:val="left"/>
      <w:pPr>
        <w:ind w:left="4546" w:hanging="360"/>
      </w:pPr>
      <w:rPr>
        <w:rFonts w:hint="default"/>
        <w:lang w:val="en-US" w:eastAsia="en-US" w:bidi="en-US"/>
      </w:rPr>
    </w:lvl>
    <w:lvl w:ilvl="5" w:tplc="AF806CBE">
      <w:numFmt w:val="bullet"/>
      <w:lvlText w:val="•"/>
      <w:lvlJc w:val="left"/>
      <w:pPr>
        <w:ind w:left="5668" w:hanging="360"/>
      </w:pPr>
      <w:rPr>
        <w:rFonts w:hint="default"/>
        <w:lang w:val="en-US" w:eastAsia="en-US" w:bidi="en-US"/>
      </w:rPr>
    </w:lvl>
    <w:lvl w:ilvl="6" w:tplc="303855FC">
      <w:numFmt w:val="bullet"/>
      <w:lvlText w:val="•"/>
      <w:lvlJc w:val="left"/>
      <w:pPr>
        <w:ind w:left="6791" w:hanging="360"/>
      </w:pPr>
      <w:rPr>
        <w:rFonts w:hint="default"/>
        <w:lang w:val="en-US" w:eastAsia="en-US" w:bidi="en-US"/>
      </w:rPr>
    </w:lvl>
    <w:lvl w:ilvl="7" w:tplc="4122312A">
      <w:numFmt w:val="bullet"/>
      <w:lvlText w:val="•"/>
      <w:lvlJc w:val="left"/>
      <w:pPr>
        <w:ind w:left="7913" w:hanging="360"/>
      </w:pPr>
      <w:rPr>
        <w:rFonts w:hint="default"/>
        <w:lang w:val="en-US" w:eastAsia="en-US" w:bidi="en-US"/>
      </w:rPr>
    </w:lvl>
    <w:lvl w:ilvl="8" w:tplc="6660F4F0">
      <w:numFmt w:val="bullet"/>
      <w:lvlText w:val="•"/>
      <w:lvlJc w:val="left"/>
      <w:pPr>
        <w:ind w:left="9035" w:hanging="360"/>
      </w:pPr>
      <w:rPr>
        <w:rFonts w:hint="default"/>
        <w:lang w:val="en-US" w:eastAsia="en-US" w:bidi="en-US"/>
      </w:rPr>
    </w:lvl>
  </w:abstractNum>
  <w:abstractNum w:abstractNumId="14" w15:restartNumberingAfterBreak="0">
    <w:nsid w:val="6DD13F3A"/>
    <w:multiLevelType w:val="hybridMultilevel"/>
    <w:tmpl w:val="CF42BE78"/>
    <w:lvl w:ilvl="0" w:tplc="86E0CAAC">
      <w:start w:val="1"/>
      <w:numFmt w:val="decimal"/>
      <w:lvlText w:val="%1."/>
      <w:lvlJc w:val="left"/>
      <w:pPr>
        <w:ind w:left="820" w:hanging="361"/>
      </w:pPr>
      <w:rPr>
        <w:rFonts w:ascii="Century Gothic" w:eastAsia="Century Gothic" w:hAnsi="Century Gothic" w:cs="Century Gothic" w:hint="default"/>
        <w:w w:val="99"/>
        <w:sz w:val="22"/>
        <w:szCs w:val="20"/>
        <w:lang w:val="en-US" w:eastAsia="en-US" w:bidi="en-US"/>
      </w:rPr>
    </w:lvl>
    <w:lvl w:ilvl="1" w:tplc="F788CE70">
      <w:numFmt w:val="bullet"/>
      <w:lvlText w:val="•"/>
      <w:lvlJc w:val="left"/>
      <w:pPr>
        <w:ind w:left="1866" w:hanging="361"/>
      </w:pPr>
      <w:rPr>
        <w:rFonts w:hint="default"/>
        <w:lang w:val="en-US" w:eastAsia="en-US" w:bidi="en-US"/>
      </w:rPr>
    </w:lvl>
    <w:lvl w:ilvl="2" w:tplc="48229764">
      <w:numFmt w:val="bullet"/>
      <w:lvlText w:val="•"/>
      <w:lvlJc w:val="left"/>
      <w:pPr>
        <w:ind w:left="2912" w:hanging="361"/>
      </w:pPr>
      <w:rPr>
        <w:rFonts w:hint="default"/>
        <w:lang w:val="en-US" w:eastAsia="en-US" w:bidi="en-US"/>
      </w:rPr>
    </w:lvl>
    <w:lvl w:ilvl="3" w:tplc="6F64E464">
      <w:numFmt w:val="bullet"/>
      <w:lvlText w:val="•"/>
      <w:lvlJc w:val="left"/>
      <w:pPr>
        <w:ind w:left="3958" w:hanging="361"/>
      </w:pPr>
      <w:rPr>
        <w:rFonts w:hint="default"/>
        <w:lang w:val="en-US" w:eastAsia="en-US" w:bidi="en-US"/>
      </w:rPr>
    </w:lvl>
    <w:lvl w:ilvl="4" w:tplc="50F2CA56">
      <w:numFmt w:val="bullet"/>
      <w:lvlText w:val="•"/>
      <w:lvlJc w:val="left"/>
      <w:pPr>
        <w:ind w:left="5004" w:hanging="361"/>
      </w:pPr>
      <w:rPr>
        <w:rFonts w:hint="default"/>
        <w:lang w:val="en-US" w:eastAsia="en-US" w:bidi="en-US"/>
      </w:rPr>
    </w:lvl>
    <w:lvl w:ilvl="5" w:tplc="D17AE2C4">
      <w:numFmt w:val="bullet"/>
      <w:lvlText w:val="•"/>
      <w:lvlJc w:val="left"/>
      <w:pPr>
        <w:ind w:left="6050" w:hanging="361"/>
      </w:pPr>
      <w:rPr>
        <w:rFonts w:hint="default"/>
        <w:lang w:val="en-US" w:eastAsia="en-US" w:bidi="en-US"/>
      </w:rPr>
    </w:lvl>
    <w:lvl w:ilvl="6" w:tplc="1EE80A6A">
      <w:numFmt w:val="bullet"/>
      <w:lvlText w:val="•"/>
      <w:lvlJc w:val="left"/>
      <w:pPr>
        <w:ind w:left="7096" w:hanging="361"/>
      </w:pPr>
      <w:rPr>
        <w:rFonts w:hint="default"/>
        <w:lang w:val="en-US" w:eastAsia="en-US" w:bidi="en-US"/>
      </w:rPr>
    </w:lvl>
    <w:lvl w:ilvl="7" w:tplc="C9E4AC10">
      <w:numFmt w:val="bullet"/>
      <w:lvlText w:val="•"/>
      <w:lvlJc w:val="left"/>
      <w:pPr>
        <w:ind w:left="8142" w:hanging="361"/>
      </w:pPr>
      <w:rPr>
        <w:rFonts w:hint="default"/>
        <w:lang w:val="en-US" w:eastAsia="en-US" w:bidi="en-US"/>
      </w:rPr>
    </w:lvl>
    <w:lvl w:ilvl="8" w:tplc="6D524D2E">
      <w:numFmt w:val="bullet"/>
      <w:lvlText w:val="•"/>
      <w:lvlJc w:val="left"/>
      <w:pPr>
        <w:ind w:left="9188" w:hanging="361"/>
      </w:pPr>
      <w:rPr>
        <w:rFonts w:hint="default"/>
        <w:lang w:val="en-US" w:eastAsia="en-US" w:bidi="en-US"/>
      </w:rPr>
    </w:lvl>
  </w:abstractNum>
  <w:abstractNum w:abstractNumId="15" w15:restartNumberingAfterBreak="0">
    <w:nsid w:val="71C024D8"/>
    <w:multiLevelType w:val="hybridMultilevel"/>
    <w:tmpl w:val="2782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B3C15"/>
    <w:multiLevelType w:val="hybridMultilevel"/>
    <w:tmpl w:val="6804DE78"/>
    <w:lvl w:ilvl="0" w:tplc="CFF6C08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047728">
    <w:abstractNumId w:val="10"/>
  </w:num>
  <w:num w:numId="2" w16cid:durableId="1914468397">
    <w:abstractNumId w:val="12"/>
  </w:num>
  <w:num w:numId="3" w16cid:durableId="140849653">
    <w:abstractNumId w:val="13"/>
  </w:num>
  <w:num w:numId="4" w16cid:durableId="1744063976">
    <w:abstractNumId w:val="7"/>
  </w:num>
  <w:num w:numId="5" w16cid:durableId="1047878132">
    <w:abstractNumId w:val="5"/>
  </w:num>
  <w:num w:numId="6" w16cid:durableId="1572231447">
    <w:abstractNumId w:val="2"/>
  </w:num>
  <w:num w:numId="7" w16cid:durableId="671101959">
    <w:abstractNumId w:val="14"/>
  </w:num>
  <w:num w:numId="8" w16cid:durableId="693652657">
    <w:abstractNumId w:val="4"/>
  </w:num>
  <w:num w:numId="9" w16cid:durableId="141122685">
    <w:abstractNumId w:val="8"/>
  </w:num>
  <w:num w:numId="10" w16cid:durableId="166025648">
    <w:abstractNumId w:val="0"/>
  </w:num>
  <w:num w:numId="11" w16cid:durableId="1534420367">
    <w:abstractNumId w:val="1"/>
  </w:num>
  <w:num w:numId="12" w16cid:durableId="909576894">
    <w:abstractNumId w:val="15"/>
  </w:num>
  <w:num w:numId="13" w16cid:durableId="885800227">
    <w:abstractNumId w:val="9"/>
  </w:num>
  <w:num w:numId="14" w16cid:durableId="1674844232">
    <w:abstractNumId w:val="11"/>
  </w:num>
  <w:num w:numId="15" w16cid:durableId="889267055">
    <w:abstractNumId w:val="3"/>
  </w:num>
  <w:num w:numId="16" w16cid:durableId="1249734582">
    <w:abstractNumId w:val="16"/>
  </w:num>
  <w:num w:numId="17" w16cid:durableId="1675183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3C"/>
    <w:rsid w:val="00016051"/>
    <w:rsid w:val="00050C25"/>
    <w:rsid w:val="00052170"/>
    <w:rsid w:val="00052EEA"/>
    <w:rsid w:val="00070D9E"/>
    <w:rsid w:val="00091DE7"/>
    <w:rsid w:val="00095149"/>
    <w:rsid w:val="000A1531"/>
    <w:rsid w:val="000A178B"/>
    <w:rsid w:val="000A5D22"/>
    <w:rsid w:val="000B260E"/>
    <w:rsid w:val="000F0A5F"/>
    <w:rsid w:val="001262FC"/>
    <w:rsid w:val="00130712"/>
    <w:rsid w:val="00141784"/>
    <w:rsid w:val="00164BED"/>
    <w:rsid w:val="0017740B"/>
    <w:rsid w:val="0018502E"/>
    <w:rsid w:val="00193375"/>
    <w:rsid w:val="001B1149"/>
    <w:rsid w:val="001C5742"/>
    <w:rsid w:val="001E4C82"/>
    <w:rsid w:val="001E61D7"/>
    <w:rsid w:val="001F05A5"/>
    <w:rsid w:val="001F1546"/>
    <w:rsid w:val="00200C4B"/>
    <w:rsid w:val="002157A6"/>
    <w:rsid w:val="00224744"/>
    <w:rsid w:val="00225923"/>
    <w:rsid w:val="00225E63"/>
    <w:rsid w:val="00233DB3"/>
    <w:rsid w:val="00241CA2"/>
    <w:rsid w:val="002536B2"/>
    <w:rsid w:val="0027521C"/>
    <w:rsid w:val="002800B9"/>
    <w:rsid w:val="0028463C"/>
    <w:rsid w:val="002B1634"/>
    <w:rsid w:val="002B3EE1"/>
    <w:rsid w:val="002C11C4"/>
    <w:rsid w:val="002C2E69"/>
    <w:rsid w:val="002D2E81"/>
    <w:rsid w:val="002E2523"/>
    <w:rsid w:val="002F1174"/>
    <w:rsid w:val="002F61C1"/>
    <w:rsid w:val="002F7CF1"/>
    <w:rsid w:val="00302683"/>
    <w:rsid w:val="00312CD9"/>
    <w:rsid w:val="00345C09"/>
    <w:rsid w:val="00377EC6"/>
    <w:rsid w:val="003A0693"/>
    <w:rsid w:val="003A5E2D"/>
    <w:rsid w:val="003D1A81"/>
    <w:rsid w:val="003E487B"/>
    <w:rsid w:val="0040314B"/>
    <w:rsid w:val="00436F2B"/>
    <w:rsid w:val="0044022F"/>
    <w:rsid w:val="00441C56"/>
    <w:rsid w:val="004472FA"/>
    <w:rsid w:val="00447B1C"/>
    <w:rsid w:val="00447EF0"/>
    <w:rsid w:val="004602CF"/>
    <w:rsid w:val="004749E8"/>
    <w:rsid w:val="00493FF7"/>
    <w:rsid w:val="004A1E75"/>
    <w:rsid w:val="004A24C7"/>
    <w:rsid w:val="004B296B"/>
    <w:rsid w:val="004B4FE2"/>
    <w:rsid w:val="004B7D3F"/>
    <w:rsid w:val="004C198D"/>
    <w:rsid w:val="004C42A5"/>
    <w:rsid w:val="004C601B"/>
    <w:rsid w:val="0051338E"/>
    <w:rsid w:val="00565516"/>
    <w:rsid w:val="0057353F"/>
    <w:rsid w:val="00576BCC"/>
    <w:rsid w:val="0058004F"/>
    <w:rsid w:val="00592D9F"/>
    <w:rsid w:val="005C7EAB"/>
    <w:rsid w:val="005E3947"/>
    <w:rsid w:val="005F4187"/>
    <w:rsid w:val="00601E9B"/>
    <w:rsid w:val="0061564B"/>
    <w:rsid w:val="006351BF"/>
    <w:rsid w:val="00662677"/>
    <w:rsid w:val="006A1B55"/>
    <w:rsid w:val="006D4C1E"/>
    <w:rsid w:val="006F0438"/>
    <w:rsid w:val="00723082"/>
    <w:rsid w:val="007243FA"/>
    <w:rsid w:val="00743B30"/>
    <w:rsid w:val="00775388"/>
    <w:rsid w:val="007B6E0F"/>
    <w:rsid w:val="007E1CE2"/>
    <w:rsid w:val="007E6EFA"/>
    <w:rsid w:val="007F3845"/>
    <w:rsid w:val="007F410D"/>
    <w:rsid w:val="00806569"/>
    <w:rsid w:val="00807BB8"/>
    <w:rsid w:val="00852062"/>
    <w:rsid w:val="00857963"/>
    <w:rsid w:val="008719BA"/>
    <w:rsid w:val="00880782"/>
    <w:rsid w:val="0088315F"/>
    <w:rsid w:val="0088706B"/>
    <w:rsid w:val="008D737E"/>
    <w:rsid w:val="008E5933"/>
    <w:rsid w:val="008F3F28"/>
    <w:rsid w:val="008F705B"/>
    <w:rsid w:val="00905AE0"/>
    <w:rsid w:val="00911D27"/>
    <w:rsid w:val="009142E1"/>
    <w:rsid w:val="00926667"/>
    <w:rsid w:val="00933E14"/>
    <w:rsid w:val="009509CB"/>
    <w:rsid w:val="00952067"/>
    <w:rsid w:val="00954534"/>
    <w:rsid w:val="00965A1E"/>
    <w:rsid w:val="009751D8"/>
    <w:rsid w:val="009930D1"/>
    <w:rsid w:val="009B1F66"/>
    <w:rsid w:val="009D6A95"/>
    <w:rsid w:val="009E31CF"/>
    <w:rsid w:val="009F78C9"/>
    <w:rsid w:val="00A038A9"/>
    <w:rsid w:val="00A14460"/>
    <w:rsid w:val="00A176D5"/>
    <w:rsid w:val="00A236E1"/>
    <w:rsid w:val="00A30333"/>
    <w:rsid w:val="00A3093A"/>
    <w:rsid w:val="00A31A05"/>
    <w:rsid w:val="00A618BD"/>
    <w:rsid w:val="00A70C91"/>
    <w:rsid w:val="00A77735"/>
    <w:rsid w:val="00A805A0"/>
    <w:rsid w:val="00AA52ED"/>
    <w:rsid w:val="00AB1F7B"/>
    <w:rsid w:val="00AD2625"/>
    <w:rsid w:val="00AD52FC"/>
    <w:rsid w:val="00AE1C60"/>
    <w:rsid w:val="00AF04F3"/>
    <w:rsid w:val="00AF7CEA"/>
    <w:rsid w:val="00B12DC7"/>
    <w:rsid w:val="00B2666A"/>
    <w:rsid w:val="00B27B6F"/>
    <w:rsid w:val="00B54BA6"/>
    <w:rsid w:val="00B74EE3"/>
    <w:rsid w:val="00B774CC"/>
    <w:rsid w:val="00B9563C"/>
    <w:rsid w:val="00BC5774"/>
    <w:rsid w:val="00C17BF0"/>
    <w:rsid w:val="00C34504"/>
    <w:rsid w:val="00C37F72"/>
    <w:rsid w:val="00C5567A"/>
    <w:rsid w:val="00C907AF"/>
    <w:rsid w:val="00CC1C6D"/>
    <w:rsid w:val="00CC5A0F"/>
    <w:rsid w:val="00CD001A"/>
    <w:rsid w:val="00CE4657"/>
    <w:rsid w:val="00D16985"/>
    <w:rsid w:val="00D25A44"/>
    <w:rsid w:val="00D3390D"/>
    <w:rsid w:val="00D44A17"/>
    <w:rsid w:val="00D8159F"/>
    <w:rsid w:val="00D84E56"/>
    <w:rsid w:val="00DA32B9"/>
    <w:rsid w:val="00DC241A"/>
    <w:rsid w:val="00DC75E0"/>
    <w:rsid w:val="00DD3B55"/>
    <w:rsid w:val="00DE197F"/>
    <w:rsid w:val="00DF02D3"/>
    <w:rsid w:val="00E02A98"/>
    <w:rsid w:val="00E0316E"/>
    <w:rsid w:val="00E0583A"/>
    <w:rsid w:val="00E115A7"/>
    <w:rsid w:val="00E25D89"/>
    <w:rsid w:val="00E602BE"/>
    <w:rsid w:val="00E72617"/>
    <w:rsid w:val="00E96811"/>
    <w:rsid w:val="00ED5C73"/>
    <w:rsid w:val="00EF61AB"/>
    <w:rsid w:val="00EF7B21"/>
    <w:rsid w:val="00F12A07"/>
    <w:rsid w:val="00F45A79"/>
    <w:rsid w:val="00F74E41"/>
    <w:rsid w:val="00F93E98"/>
    <w:rsid w:val="00FA203B"/>
    <w:rsid w:val="00FD467E"/>
    <w:rsid w:val="00FD57C5"/>
    <w:rsid w:val="00FE6296"/>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09BB5"/>
  <w15:docId w15:val="{937DB65C-EE04-4BFC-A614-7E6EBAEC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ind w:left="100"/>
      <w:outlineLvl w:val="0"/>
    </w:pPr>
    <w:rPr>
      <w:b/>
      <w:bCs/>
      <w:sz w:val="48"/>
      <w:szCs w:val="48"/>
    </w:rPr>
  </w:style>
  <w:style w:type="paragraph" w:styleId="Heading2">
    <w:name w:val="heading 2"/>
    <w:basedOn w:val="Normal"/>
    <w:uiPriority w:val="9"/>
    <w:unhideWhenUsed/>
    <w:qFormat/>
    <w:pPr>
      <w:ind w:left="100"/>
      <w:outlineLvl w:val="1"/>
    </w:pPr>
    <w:rPr>
      <w:sz w:val="48"/>
      <w:szCs w:val="48"/>
    </w:rPr>
  </w:style>
  <w:style w:type="paragraph" w:styleId="Heading3">
    <w:name w:val="heading 3"/>
    <w:basedOn w:val="Normal"/>
    <w:uiPriority w:val="9"/>
    <w:unhideWhenUsed/>
    <w:qFormat/>
    <w:pPr>
      <w:spacing w:line="293" w:lineRule="exact"/>
      <w:ind w:left="100"/>
      <w:outlineLvl w:val="2"/>
    </w:pPr>
    <w:rPr>
      <w:b/>
      <w:bCs/>
      <w:sz w:val="24"/>
      <w:szCs w:val="24"/>
    </w:rPr>
  </w:style>
  <w:style w:type="paragraph" w:styleId="Heading4">
    <w:name w:val="heading 4"/>
    <w:basedOn w:val="Normal"/>
    <w:uiPriority w:val="9"/>
    <w:unhideWhenUsed/>
    <w:qFormat/>
    <w:pPr>
      <w:ind w:left="100"/>
      <w:outlineLvl w:val="3"/>
    </w:pPr>
    <w:rPr>
      <w:sz w:val="24"/>
      <w:szCs w:val="24"/>
    </w:rPr>
  </w:style>
  <w:style w:type="paragraph" w:styleId="Heading5">
    <w:name w:val="heading 5"/>
    <w:basedOn w:val="Normal"/>
    <w:uiPriority w:val="9"/>
    <w:unhideWhenUsed/>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5E2D"/>
    <w:rPr>
      <w:color w:val="0000FF" w:themeColor="hyperlink"/>
      <w:u w:val="single"/>
    </w:rPr>
  </w:style>
  <w:style w:type="character" w:styleId="FollowedHyperlink">
    <w:name w:val="FollowedHyperlink"/>
    <w:basedOn w:val="DefaultParagraphFont"/>
    <w:uiPriority w:val="99"/>
    <w:semiHidden/>
    <w:unhideWhenUsed/>
    <w:rsid w:val="00DC241A"/>
    <w:rPr>
      <w:color w:val="800080" w:themeColor="followedHyperlink"/>
      <w:u w:val="single"/>
    </w:rPr>
  </w:style>
  <w:style w:type="paragraph" w:customStyle="1" w:styleId="Default">
    <w:name w:val="Default"/>
    <w:rsid w:val="00200C4B"/>
    <w:pPr>
      <w:widowControl/>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03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4B"/>
    <w:rPr>
      <w:rFonts w:ascii="Segoe UI" w:eastAsia="Century Gothic" w:hAnsi="Segoe UI" w:cs="Segoe UI"/>
      <w:sz w:val="18"/>
      <w:szCs w:val="18"/>
      <w:lang w:bidi="en-US"/>
    </w:rPr>
  </w:style>
  <w:style w:type="character" w:styleId="CommentReference">
    <w:name w:val="annotation reference"/>
    <w:basedOn w:val="DefaultParagraphFont"/>
    <w:uiPriority w:val="99"/>
    <w:semiHidden/>
    <w:unhideWhenUsed/>
    <w:rsid w:val="0040314B"/>
    <w:rPr>
      <w:sz w:val="16"/>
      <w:szCs w:val="16"/>
    </w:rPr>
  </w:style>
  <w:style w:type="paragraph" w:styleId="CommentText">
    <w:name w:val="annotation text"/>
    <w:basedOn w:val="Normal"/>
    <w:link w:val="CommentTextChar"/>
    <w:uiPriority w:val="99"/>
    <w:unhideWhenUsed/>
    <w:rsid w:val="0040314B"/>
    <w:rPr>
      <w:sz w:val="20"/>
      <w:szCs w:val="20"/>
    </w:rPr>
  </w:style>
  <w:style w:type="character" w:customStyle="1" w:styleId="CommentTextChar">
    <w:name w:val="Comment Text Char"/>
    <w:basedOn w:val="DefaultParagraphFont"/>
    <w:link w:val="CommentText"/>
    <w:uiPriority w:val="99"/>
    <w:rsid w:val="0040314B"/>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40314B"/>
    <w:rPr>
      <w:b/>
      <w:bCs/>
    </w:rPr>
  </w:style>
  <w:style w:type="character" w:customStyle="1" w:styleId="CommentSubjectChar">
    <w:name w:val="Comment Subject Char"/>
    <w:basedOn w:val="CommentTextChar"/>
    <w:link w:val="CommentSubject"/>
    <w:uiPriority w:val="99"/>
    <w:semiHidden/>
    <w:rsid w:val="0040314B"/>
    <w:rPr>
      <w:rFonts w:ascii="Century Gothic" w:eastAsia="Century Gothic" w:hAnsi="Century Gothic" w:cs="Century Gothic"/>
      <w:b/>
      <w:bCs/>
      <w:sz w:val="20"/>
      <w:szCs w:val="20"/>
      <w:lang w:bidi="en-US"/>
    </w:rPr>
  </w:style>
  <w:style w:type="character" w:styleId="UnresolvedMention">
    <w:name w:val="Unresolved Mention"/>
    <w:basedOn w:val="DefaultParagraphFont"/>
    <w:uiPriority w:val="99"/>
    <w:semiHidden/>
    <w:unhideWhenUsed/>
    <w:rsid w:val="0027521C"/>
    <w:rPr>
      <w:color w:val="605E5C"/>
      <w:shd w:val="clear" w:color="auto" w:fill="E1DFDD"/>
    </w:rPr>
  </w:style>
  <w:style w:type="paragraph" w:styleId="Header">
    <w:name w:val="header"/>
    <w:basedOn w:val="Normal"/>
    <w:link w:val="HeaderChar"/>
    <w:uiPriority w:val="99"/>
    <w:unhideWhenUsed/>
    <w:rsid w:val="0088706B"/>
    <w:pPr>
      <w:tabs>
        <w:tab w:val="center" w:pos="4680"/>
        <w:tab w:val="right" w:pos="9360"/>
      </w:tabs>
    </w:pPr>
  </w:style>
  <w:style w:type="character" w:customStyle="1" w:styleId="HeaderChar">
    <w:name w:val="Header Char"/>
    <w:basedOn w:val="DefaultParagraphFont"/>
    <w:link w:val="Header"/>
    <w:uiPriority w:val="99"/>
    <w:rsid w:val="0088706B"/>
    <w:rPr>
      <w:rFonts w:ascii="Century Gothic" w:eastAsia="Century Gothic" w:hAnsi="Century Gothic" w:cs="Century Gothic"/>
      <w:lang w:bidi="en-US"/>
    </w:rPr>
  </w:style>
  <w:style w:type="paragraph" w:styleId="Footer">
    <w:name w:val="footer"/>
    <w:basedOn w:val="Normal"/>
    <w:link w:val="FooterChar"/>
    <w:uiPriority w:val="99"/>
    <w:unhideWhenUsed/>
    <w:rsid w:val="0088706B"/>
    <w:pPr>
      <w:tabs>
        <w:tab w:val="center" w:pos="4680"/>
        <w:tab w:val="right" w:pos="9360"/>
      </w:tabs>
    </w:pPr>
  </w:style>
  <w:style w:type="character" w:customStyle="1" w:styleId="FooterChar">
    <w:name w:val="Footer Char"/>
    <w:basedOn w:val="DefaultParagraphFont"/>
    <w:link w:val="Footer"/>
    <w:uiPriority w:val="99"/>
    <w:rsid w:val="0088706B"/>
    <w:rPr>
      <w:rFonts w:ascii="Century Gothic" w:eastAsia="Century Gothic" w:hAnsi="Century Gothic" w:cs="Century Gothic"/>
      <w:lang w:bidi="en-US"/>
    </w:rPr>
  </w:style>
  <w:style w:type="paragraph" w:styleId="Revision">
    <w:name w:val="Revision"/>
    <w:hidden/>
    <w:uiPriority w:val="99"/>
    <w:semiHidden/>
    <w:rsid w:val="004A24C7"/>
    <w:pPr>
      <w:widowControl/>
      <w:autoSpaceDE/>
      <w:autoSpaceDN/>
    </w:pPr>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53908">
      <w:bodyDiv w:val="1"/>
      <w:marLeft w:val="0"/>
      <w:marRight w:val="0"/>
      <w:marTop w:val="0"/>
      <w:marBottom w:val="0"/>
      <w:divBdr>
        <w:top w:val="none" w:sz="0" w:space="0" w:color="auto"/>
        <w:left w:val="none" w:sz="0" w:space="0" w:color="auto"/>
        <w:bottom w:val="none" w:sz="0" w:space="0" w:color="auto"/>
        <w:right w:val="none" w:sz="0" w:space="0" w:color="auto"/>
      </w:divBdr>
    </w:div>
    <w:div w:id="1598248862">
      <w:bodyDiv w:val="1"/>
      <w:marLeft w:val="0"/>
      <w:marRight w:val="0"/>
      <w:marTop w:val="0"/>
      <w:marBottom w:val="0"/>
      <w:divBdr>
        <w:top w:val="none" w:sz="0" w:space="0" w:color="auto"/>
        <w:left w:val="none" w:sz="0" w:space="0" w:color="auto"/>
        <w:bottom w:val="none" w:sz="0" w:space="0" w:color="auto"/>
        <w:right w:val="none" w:sz="0" w:space="0" w:color="auto"/>
      </w:divBdr>
    </w:div>
    <w:div w:id="166855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ncbddd/birthdefects/prevent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3xeN12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60D7E-369C-4B76-B3B5-B6296783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Arizona Department of Healt Services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 Cara (CDC/ONDIEH/NCBDDD)</dc:creator>
  <cp:lastModifiedBy>Ottenwess, Kristina (DHHS)</cp:lastModifiedBy>
  <cp:revision>5</cp:revision>
  <dcterms:created xsi:type="dcterms:W3CDTF">2023-12-21T15:03:00Z</dcterms:created>
  <dcterms:modified xsi:type="dcterms:W3CDTF">2023-12-21T15:05:00Z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2016</vt:lpwstr>
  </property>
  <property fmtid="{D5CDD505-2E9C-101B-9397-08002B2CF9AE}" pid="4" name="LastSaved">
    <vt:filetime>2019-09-11T00:00:00Z</vt:filetime>
  </property>
  <property fmtid="{D5CDD505-2E9C-101B-9397-08002B2CF9AE}" pid="5" name="MSIP_Label_3a2fed65-62e7-46ea-af74-187e0c17143a_Enabled">
    <vt:lpwstr>true</vt:lpwstr>
  </property>
  <property fmtid="{D5CDD505-2E9C-101B-9397-08002B2CF9AE}" pid="6" name="MSIP_Label_3a2fed65-62e7-46ea-af74-187e0c17143a_SetDate">
    <vt:lpwstr>2022-10-18T17:32:47Z</vt:lpwstr>
  </property>
  <property fmtid="{D5CDD505-2E9C-101B-9397-08002B2CF9AE}" pid="7" name="MSIP_Label_3a2fed65-62e7-46ea-af74-187e0c17143a_Method">
    <vt:lpwstr>Privileged</vt:lpwstr>
  </property>
  <property fmtid="{D5CDD505-2E9C-101B-9397-08002B2CF9AE}" pid="8" name="MSIP_Label_3a2fed65-62e7-46ea-af74-187e0c17143a_Name">
    <vt:lpwstr>3a2fed65-62e7-46ea-af74-187e0c17143a</vt:lpwstr>
  </property>
  <property fmtid="{D5CDD505-2E9C-101B-9397-08002B2CF9AE}" pid="9" name="MSIP_Label_3a2fed65-62e7-46ea-af74-187e0c17143a_SiteId">
    <vt:lpwstr>d5fb7087-3777-42ad-966a-892ef47225d1</vt:lpwstr>
  </property>
  <property fmtid="{D5CDD505-2E9C-101B-9397-08002B2CF9AE}" pid="10" name="MSIP_Label_3a2fed65-62e7-46ea-af74-187e0c17143a_ActionId">
    <vt:lpwstr>7fc912c8-898d-4392-b3c7-64da07637e35</vt:lpwstr>
  </property>
  <property fmtid="{D5CDD505-2E9C-101B-9397-08002B2CF9AE}" pid="11" name="MSIP_Label_3a2fed65-62e7-46ea-af74-187e0c17143a_ContentBits">
    <vt:lpwstr>0</vt:lpwstr>
  </property>
  <property fmtid="{D5CDD505-2E9C-101B-9397-08002B2CF9AE}" pid="12" name="MSIP_Label_7b94a7b8-f06c-4dfe-bdcc-9b548fd58c31_Enabled">
    <vt:lpwstr>true</vt:lpwstr>
  </property>
  <property fmtid="{D5CDD505-2E9C-101B-9397-08002B2CF9AE}" pid="13" name="MSIP_Label_7b94a7b8-f06c-4dfe-bdcc-9b548fd58c31_SetDate">
    <vt:lpwstr>2022-10-19T18:56:03Z</vt:lpwstr>
  </property>
  <property fmtid="{D5CDD505-2E9C-101B-9397-08002B2CF9AE}" pid="14" name="MSIP_Label_7b94a7b8-f06c-4dfe-bdcc-9b548fd58c31_Method">
    <vt:lpwstr>Privileged</vt:lpwstr>
  </property>
  <property fmtid="{D5CDD505-2E9C-101B-9397-08002B2CF9AE}" pid="15" name="MSIP_Label_7b94a7b8-f06c-4dfe-bdcc-9b548fd58c31_Name">
    <vt:lpwstr>7b94a7b8-f06c-4dfe-bdcc-9b548fd58c31</vt:lpwstr>
  </property>
  <property fmtid="{D5CDD505-2E9C-101B-9397-08002B2CF9AE}" pid="16" name="MSIP_Label_7b94a7b8-f06c-4dfe-bdcc-9b548fd58c31_SiteId">
    <vt:lpwstr>9ce70869-60db-44fd-abe8-d2767077fc8f</vt:lpwstr>
  </property>
  <property fmtid="{D5CDD505-2E9C-101B-9397-08002B2CF9AE}" pid="17" name="MSIP_Label_7b94a7b8-f06c-4dfe-bdcc-9b548fd58c31_ActionId">
    <vt:lpwstr>3d438c17-c1cf-4bbe-a8db-07bc89ed007d</vt:lpwstr>
  </property>
  <property fmtid="{D5CDD505-2E9C-101B-9397-08002B2CF9AE}" pid="18" name="MSIP_Label_7b94a7b8-f06c-4dfe-bdcc-9b548fd58c31_ContentBits">
    <vt:lpwstr>0</vt:lpwstr>
  </property>
</Properties>
</file>