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38EBE" w14:textId="77777777" w:rsidR="00B0581D" w:rsidRPr="00B0581D" w:rsidRDefault="00B0581D" w:rsidP="00B0581D">
      <w:pPr>
        <w:pStyle w:val="Title"/>
        <w:jc w:val="center"/>
        <w:rPr>
          <w:rFonts w:asciiTheme="minorHAnsi" w:hAnsiTheme="minorHAnsi"/>
          <w:sz w:val="44"/>
        </w:rPr>
      </w:pPr>
      <w:bookmarkStart w:id="0" w:name="_GoBack"/>
      <w:bookmarkEnd w:id="0"/>
      <w:r w:rsidRPr="00B0581D">
        <w:rPr>
          <w:sz w:val="44"/>
        </w:rPr>
        <w:t>NATIONAL BIRTH DEFECTS PREVENTION NETWORK</w:t>
      </w:r>
    </w:p>
    <w:p w14:paraId="5197F526" w14:textId="4B32531F" w:rsidR="00B0581D" w:rsidRDefault="00B0581D" w:rsidP="00B0581D">
      <w:pPr>
        <w:autoSpaceDE w:val="0"/>
        <w:autoSpaceDN w:val="0"/>
        <w:adjustRightInd w:val="0"/>
        <w:spacing w:after="0" w:line="240" w:lineRule="auto"/>
        <w:jc w:val="center"/>
        <w:rPr>
          <w:rFonts w:cs="TT220t00"/>
          <w:color w:val="000000"/>
          <w:sz w:val="24"/>
          <w:szCs w:val="24"/>
        </w:rPr>
      </w:pPr>
      <w:r>
        <w:rPr>
          <w:rFonts w:cs="TT220t00"/>
          <w:color w:val="000000"/>
          <w:sz w:val="24"/>
          <w:szCs w:val="24"/>
        </w:rPr>
        <w:t>Folic Acid Awareness Week</w:t>
      </w:r>
    </w:p>
    <w:p w14:paraId="4DA4A2BF" w14:textId="5E9FA1C5" w:rsidR="00B0581D" w:rsidRPr="00B0581D" w:rsidRDefault="00B0581D" w:rsidP="00B0581D">
      <w:pPr>
        <w:autoSpaceDE w:val="0"/>
        <w:autoSpaceDN w:val="0"/>
        <w:adjustRightInd w:val="0"/>
        <w:spacing w:after="0" w:line="240" w:lineRule="auto"/>
        <w:jc w:val="center"/>
        <w:rPr>
          <w:rFonts w:cs="TT220t00"/>
          <w:color w:val="000000"/>
          <w:sz w:val="24"/>
          <w:szCs w:val="24"/>
        </w:rPr>
      </w:pPr>
      <w:r>
        <w:rPr>
          <w:rFonts w:cs="TT220t00"/>
          <w:color w:val="000000"/>
          <w:sz w:val="24"/>
          <w:szCs w:val="24"/>
        </w:rPr>
        <w:t xml:space="preserve">January </w:t>
      </w:r>
      <w:r w:rsidR="008069F3">
        <w:rPr>
          <w:rFonts w:cs="TT220t00"/>
          <w:color w:val="000000"/>
          <w:sz w:val="24"/>
          <w:szCs w:val="24"/>
        </w:rPr>
        <w:t xml:space="preserve">8 </w:t>
      </w:r>
      <w:r>
        <w:rPr>
          <w:rFonts w:cs="TT220t00"/>
          <w:color w:val="000000"/>
          <w:sz w:val="24"/>
          <w:szCs w:val="24"/>
        </w:rPr>
        <w:t>– 1</w:t>
      </w:r>
      <w:r w:rsidR="008069F3">
        <w:rPr>
          <w:rFonts w:cs="TT220t00"/>
          <w:color w:val="000000"/>
          <w:sz w:val="24"/>
          <w:szCs w:val="24"/>
        </w:rPr>
        <w:t>4</w:t>
      </w:r>
      <w:r>
        <w:rPr>
          <w:rFonts w:cs="TT220t00"/>
          <w:color w:val="000000"/>
          <w:sz w:val="24"/>
          <w:szCs w:val="24"/>
        </w:rPr>
        <w:t xml:space="preserve">, </w:t>
      </w:r>
      <w:r w:rsidR="00AB7CD5">
        <w:rPr>
          <w:rFonts w:cs="TT220t00"/>
          <w:color w:val="000000"/>
          <w:sz w:val="24"/>
          <w:szCs w:val="24"/>
        </w:rPr>
        <w:t>2017</w:t>
      </w:r>
    </w:p>
    <w:p w14:paraId="40046176" w14:textId="77777777" w:rsidR="00B0581D" w:rsidRPr="00B0581D" w:rsidRDefault="00B0581D" w:rsidP="00B0581D">
      <w:pPr>
        <w:pStyle w:val="Heading1"/>
        <w:spacing w:after="240"/>
        <w:rPr>
          <w:b/>
          <w:i/>
          <w:color w:val="auto"/>
          <w:sz w:val="28"/>
        </w:rPr>
      </w:pPr>
      <w:r w:rsidRPr="00B0581D">
        <w:rPr>
          <w:b/>
          <w:i/>
          <w:color w:val="auto"/>
          <w:sz w:val="28"/>
        </w:rPr>
        <w:t>Sample Article</w:t>
      </w:r>
    </w:p>
    <w:p w14:paraId="031BD12D" w14:textId="0CE09900" w:rsidR="00B0581D" w:rsidRPr="00B0581D" w:rsidRDefault="00B0581D" w:rsidP="00125EA4">
      <w:pPr>
        <w:autoSpaceDE w:val="0"/>
        <w:autoSpaceDN w:val="0"/>
        <w:adjustRightInd w:val="0"/>
        <w:spacing w:line="240" w:lineRule="auto"/>
        <w:rPr>
          <w:rFonts w:cs="Times-Roman"/>
          <w:color w:val="000000"/>
          <w:sz w:val="24"/>
          <w:szCs w:val="24"/>
        </w:rPr>
      </w:pPr>
      <w:r>
        <w:rPr>
          <w:rFonts w:cs="Times-Roman"/>
          <w:color w:val="000000"/>
          <w:sz w:val="24"/>
          <w:szCs w:val="24"/>
        </w:rPr>
        <w:t xml:space="preserve">January </w:t>
      </w:r>
      <w:r w:rsidR="008069F3">
        <w:rPr>
          <w:rFonts w:cs="Times-Roman"/>
          <w:color w:val="000000"/>
          <w:sz w:val="24"/>
          <w:szCs w:val="24"/>
        </w:rPr>
        <w:t>8</w:t>
      </w:r>
      <w:r>
        <w:rPr>
          <w:rFonts w:cs="Times-Roman"/>
          <w:color w:val="000000"/>
          <w:sz w:val="24"/>
          <w:szCs w:val="24"/>
        </w:rPr>
        <w:t xml:space="preserve"> – 1</w:t>
      </w:r>
      <w:r w:rsidR="008069F3">
        <w:rPr>
          <w:rFonts w:cs="Times-Roman"/>
          <w:color w:val="000000"/>
          <w:sz w:val="24"/>
          <w:szCs w:val="24"/>
        </w:rPr>
        <w:t>4</w:t>
      </w:r>
      <w:r>
        <w:rPr>
          <w:rFonts w:cs="Times-Roman"/>
          <w:color w:val="000000"/>
          <w:sz w:val="24"/>
          <w:szCs w:val="24"/>
        </w:rPr>
        <w:t xml:space="preserve"> is Folic Acid Awareness Week, </w:t>
      </w:r>
      <w:r w:rsidRPr="00B0581D">
        <w:rPr>
          <w:rFonts w:cs="Times-Roman"/>
          <w:color w:val="000000"/>
          <w:sz w:val="24"/>
          <w:szCs w:val="24"/>
        </w:rPr>
        <w:t>but folic acid should be part of a healthy</w:t>
      </w:r>
      <w:r>
        <w:rPr>
          <w:rFonts w:cs="Times-Roman"/>
          <w:color w:val="000000"/>
          <w:sz w:val="24"/>
          <w:szCs w:val="24"/>
        </w:rPr>
        <w:t xml:space="preserve"> </w:t>
      </w:r>
      <w:r w:rsidRPr="00B0581D">
        <w:rPr>
          <w:rFonts w:cs="Times-Roman"/>
          <w:color w:val="000000"/>
          <w:sz w:val="24"/>
          <w:szCs w:val="24"/>
        </w:rPr>
        <w:t>lifestyle every day. You can start the New Year off</w:t>
      </w:r>
      <w:r w:rsidR="00125EA4">
        <w:rPr>
          <w:rFonts w:cs="Times-Roman"/>
          <w:color w:val="000000"/>
          <w:sz w:val="24"/>
          <w:szCs w:val="24"/>
        </w:rPr>
        <w:t xml:space="preserve"> right by taking a multivitamin</w:t>
      </w:r>
      <w:r>
        <w:rPr>
          <w:rFonts w:cs="Times-Roman"/>
          <w:color w:val="000000"/>
          <w:sz w:val="24"/>
          <w:szCs w:val="24"/>
        </w:rPr>
        <w:t xml:space="preserve"> </w:t>
      </w:r>
      <w:r w:rsidRPr="00B0581D">
        <w:rPr>
          <w:rFonts w:cs="Times-Roman"/>
          <w:color w:val="000000"/>
          <w:sz w:val="24"/>
          <w:szCs w:val="24"/>
        </w:rPr>
        <w:t xml:space="preserve">with 400 </w:t>
      </w:r>
      <w:r w:rsidR="00286C5B">
        <w:rPr>
          <w:rFonts w:cs="Times-Roman"/>
          <w:color w:val="000000"/>
          <w:sz w:val="24"/>
          <w:szCs w:val="24"/>
        </w:rPr>
        <w:t>micrograms (</w:t>
      </w:r>
      <w:r w:rsidRPr="00B0581D">
        <w:rPr>
          <w:rFonts w:cs="Times-Roman"/>
          <w:color w:val="000000"/>
          <w:sz w:val="24"/>
          <w:szCs w:val="24"/>
        </w:rPr>
        <w:t>mcg</w:t>
      </w:r>
      <w:r w:rsidR="00286C5B">
        <w:rPr>
          <w:rFonts w:cs="Times-Roman"/>
          <w:color w:val="000000"/>
          <w:sz w:val="24"/>
          <w:szCs w:val="24"/>
        </w:rPr>
        <w:t>)</w:t>
      </w:r>
      <w:r w:rsidRPr="00B0581D">
        <w:rPr>
          <w:rFonts w:cs="Times-Roman"/>
          <w:color w:val="000000"/>
          <w:sz w:val="24"/>
          <w:szCs w:val="24"/>
        </w:rPr>
        <w:t xml:space="preserve"> of the B-vitamin</w:t>
      </w:r>
      <w:r w:rsidR="00060453">
        <w:rPr>
          <w:rFonts w:cs="Times-Roman"/>
          <w:color w:val="000000"/>
          <w:sz w:val="24"/>
          <w:szCs w:val="24"/>
        </w:rPr>
        <w:t>,</w:t>
      </w:r>
      <w:r w:rsidRPr="00B0581D">
        <w:rPr>
          <w:rFonts w:cs="Times-Roman"/>
          <w:color w:val="000000"/>
          <w:sz w:val="24"/>
          <w:szCs w:val="24"/>
        </w:rPr>
        <w:t xml:space="preserve"> folic acid</w:t>
      </w:r>
      <w:r w:rsidR="00060453">
        <w:rPr>
          <w:rFonts w:cs="Times-Roman"/>
          <w:color w:val="000000"/>
          <w:sz w:val="24"/>
          <w:szCs w:val="24"/>
        </w:rPr>
        <w:t>,</w:t>
      </w:r>
      <w:r w:rsidRPr="00B0581D">
        <w:rPr>
          <w:rFonts w:cs="Times-Roman"/>
          <w:color w:val="000000"/>
          <w:sz w:val="24"/>
          <w:szCs w:val="24"/>
        </w:rPr>
        <w:t xml:space="preserve"> every day. Your body uses folic acid every day to stay</w:t>
      </w:r>
      <w:r>
        <w:rPr>
          <w:rFonts w:cs="Times-Roman"/>
          <w:color w:val="000000"/>
          <w:sz w:val="24"/>
          <w:szCs w:val="24"/>
        </w:rPr>
        <w:t xml:space="preserve"> </w:t>
      </w:r>
      <w:r w:rsidRPr="00B0581D">
        <w:rPr>
          <w:rFonts w:cs="Times-Roman"/>
          <w:color w:val="000000"/>
          <w:sz w:val="24"/>
          <w:szCs w:val="24"/>
        </w:rPr>
        <w:t>healthy.</w:t>
      </w:r>
    </w:p>
    <w:p w14:paraId="5D344EA3" w14:textId="77777777" w:rsidR="00963C13" w:rsidRDefault="00B0581D" w:rsidP="000321EB">
      <w:pPr>
        <w:autoSpaceDE w:val="0"/>
        <w:autoSpaceDN w:val="0"/>
        <w:adjustRightInd w:val="0"/>
        <w:spacing w:line="240" w:lineRule="auto"/>
        <w:rPr>
          <w:rFonts w:cs="Times-Roman"/>
          <w:color w:val="000000"/>
          <w:sz w:val="24"/>
          <w:szCs w:val="24"/>
        </w:rPr>
      </w:pPr>
      <w:r w:rsidRPr="00F63A9B">
        <w:rPr>
          <w:rFonts w:cs="Times-Roman"/>
          <w:color w:val="000000"/>
          <w:sz w:val="24"/>
          <w:szCs w:val="24"/>
        </w:rPr>
        <w:t>Think you are getting all of the vitamins you need from your diet alone? Think again</w:t>
      </w:r>
      <w:r w:rsidR="00F63A9B">
        <w:rPr>
          <w:rFonts w:cs="Times-Roman"/>
          <w:color w:val="000000"/>
          <w:sz w:val="24"/>
          <w:szCs w:val="24"/>
        </w:rPr>
        <w:t>!</w:t>
      </w:r>
      <w:r w:rsidRPr="00F63A9B">
        <w:rPr>
          <w:rFonts w:cs="Times-Roman"/>
          <w:color w:val="000000"/>
          <w:sz w:val="24"/>
          <w:szCs w:val="24"/>
        </w:rPr>
        <w:t xml:space="preserve"> </w:t>
      </w:r>
      <w:r w:rsidR="00F63A9B">
        <w:rPr>
          <w:rFonts w:cs="Times-Roman"/>
          <w:color w:val="000000"/>
          <w:sz w:val="24"/>
          <w:szCs w:val="24"/>
        </w:rPr>
        <w:t>I</w:t>
      </w:r>
      <w:r w:rsidRPr="00F63A9B">
        <w:rPr>
          <w:rFonts w:cs="Times-Roman"/>
          <w:color w:val="000000"/>
          <w:sz w:val="24"/>
          <w:szCs w:val="24"/>
        </w:rPr>
        <w:t xml:space="preserve">t is hard to get certain vitamins from food alone. </w:t>
      </w:r>
    </w:p>
    <w:p w14:paraId="3AB9B243" w14:textId="3C54C2A3" w:rsidR="00963C13" w:rsidRPr="00963C13" w:rsidRDefault="00963C13" w:rsidP="00963C13">
      <w:pPr>
        <w:pStyle w:val="ListParagraph"/>
        <w:numPr>
          <w:ilvl w:val="0"/>
          <w:numId w:val="2"/>
        </w:numPr>
        <w:autoSpaceDE w:val="0"/>
        <w:autoSpaceDN w:val="0"/>
        <w:adjustRightInd w:val="0"/>
        <w:spacing w:line="240" w:lineRule="auto"/>
        <w:rPr>
          <w:rFonts w:cs="Times-Roman"/>
          <w:color w:val="000000"/>
          <w:sz w:val="24"/>
          <w:szCs w:val="24"/>
        </w:rPr>
      </w:pPr>
      <w:r w:rsidRPr="00963C13">
        <w:rPr>
          <w:rFonts w:cs="Times-Roman"/>
          <w:color w:val="000000"/>
          <w:sz w:val="24"/>
          <w:szCs w:val="24"/>
        </w:rPr>
        <w:t>Many believe they do not need to take multivitamins because they eat healthy foods. Folate</w:t>
      </w:r>
      <w:r w:rsidR="00286C5B">
        <w:rPr>
          <w:rFonts w:cs="Times-Roman"/>
          <w:color w:val="000000"/>
          <w:sz w:val="24"/>
          <w:szCs w:val="24"/>
        </w:rPr>
        <w:t>, a different form of the same B vitamin,</w:t>
      </w:r>
      <w:r w:rsidRPr="00963C13">
        <w:rPr>
          <w:rFonts w:cs="Times-Roman"/>
          <w:color w:val="000000"/>
          <w:sz w:val="24"/>
          <w:szCs w:val="24"/>
        </w:rPr>
        <w:t xml:space="preserve"> is found in foods such as leafy green vegetables, beans, liver and some fruit, but 50 to 90 percent of food folate is destroyed in cooking. </w:t>
      </w:r>
    </w:p>
    <w:p w14:paraId="00F8862A" w14:textId="4BD16D23" w:rsidR="00963C13" w:rsidRPr="00963C13" w:rsidRDefault="000321EB" w:rsidP="00880332">
      <w:pPr>
        <w:pStyle w:val="ListParagraph"/>
        <w:numPr>
          <w:ilvl w:val="0"/>
          <w:numId w:val="2"/>
        </w:numPr>
        <w:autoSpaceDE w:val="0"/>
        <w:autoSpaceDN w:val="0"/>
        <w:adjustRightInd w:val="0"/>
        <w:spacing w:line="240" w:lineRule="auto"/>
        <w:rPr>
          <w:rFonts w:cs="Times-Roman"/>
          <w:color w:val="000000"/>
          <w:sz w:val="24"/>
          <w:szCs w:val="24"/>
        </w:rPr>
      </w:pPr>
      <w:r w:rsidRPr="00963C13">
        <w:rPr>
          <w:rFonts w:cs="Times-Roman"/>
          <w:color w:val="000000"/>
          <w:sz w:val="24"/>
          <w:szCs w:val="24"/>
        </w:rPr>
        <w:t xml:space="preserve">Folic acid is the synthetic form of the naturally occurring folate </w:t>
      </w:r>
      <w:r w:rsidR="00286C5B">
        <w:rPr>
          <w:rFonts w:cs="Times-Roman"/>
          <w:color w:val="000000"/>
          <w:sz w:val="24"/>
          <w:szCs w:val="24"/>
        </w:rPr>
        <w:t xml:space="preserve">found </w:t>
      </w:r>
      <w:r w:rsidRPr="00963C13">
        <w:rPr>
          <w:rFonts w:cs="Times-Roman"/>
          <w:color w:val="000000"/>
          <w:sz w:val="24"/>
          <w:szCs w:val="24"/>
        </w:rPr>
        <w:t xml:space="preserve">in foods. Folic acid is easier for your body to absorb than folate. </w:t>
      </w:r>
      <w:r w:rsidR="00963C13" w:rsidRPr="00963C13">
        <w:rPr>
          <w:rFonts w:cs="Times-Roman"/>
          <w:color w:val="000000"/>
          <w:sz w:val="24"/>
          <w:szCs w:val="24"/>
        </w:rPr>
        <w:t xml:space="preserve">Folic acid </w:t>
      </w:r>
      <w:r w:rsidRPr="00963C13">
        <w:rPr>
          <w:rFonts w:cs="Times-Roman"/>
          <w:color w:val="000000"/>
          <w:sz w:val="24"/>
          <w:szCs w:val="24"/>
        </w:rPr>
        <w:t xml:space="preserve">is found in multivitamins and fortified foods like breakfast cereal, pasta and bread. </w:t>
      </w:r>
    </w:p>
    <w:p w14:paraId="593FBA38" w14:textId="77777777" w:rsidR="000321EB" w:rsidRPr="00963C13" w:rsidRDefault="000321EB" w:rsidP="00963C13">
      <w:pPr>
        <w:pStyle w:val="ListParagraph"/>
        <w:numPr>
          <w:ilvl w:val="0"/>
          <w:numId w:val="2"/>
        </w:numPr>
        <w:autoSpaceDE w:val="0"/>
        <w:autoSpaceDN w:val="0"/>
        <w:adjustRightInd w:val="0"/>
        <w:spacing w:line="240" w:lineRule="auto"/>
        <w:rPr>
          <w:rFonts w:cs="Times-Roman"/>
          <w:color w:val="000000"/>
          <w:sz w:val="24"/>
          <w:szCs w:val="24"/>
        </w:rPr>
      </w:pPr>
      <w:r w:rsidRPr="00963C13">
        <w:rPr>
          <w:rFonts w:cs="Times-Roman"/>
          <w:color w:val="000000"/>
          <w:sz w:val="24"/>
          <w:szCs w:val="24"/>
        </w:rPr>
        <w:t xml:space="preserve">Multivitamins help fill in those nutrition gaps in the diet, especially when it comes to getting enough folic acid. </w:t>
      </w:r>
    </w:p>
    <w:p w14:paraId="7CD7E2B0" w14:textId="77777777" w:rsidR="00125EA4" w:rsidRPr="00F63A9B" w:rsidRDefault="00F63A9B" w:rsidP="00F63A9B">
      <w:pPr>
        <w:pStyle w:val="Heading2"/>
        <w:spacing w:after="240"/>
        <w:rPr>
          <w:b/>
          <w:color w:val="auto"/>
        </w:rPr>
      </w:pPr>
      <w:r w:rsidRPr="00B0581D">
        <w:rPr>
          <w:b/>
          <w:color w:val="auto"/>
        </w:rPr>
        <w:t>What is folic acid and why do you need it?</w:t>
      </w:r>
    </w:p>
    <w:p w14:paraId="01207845" w14:textId="77777777" w:rsidR="00DE06C2" w:rsidRDefault="00DE06C2" w:rsidP="00125EA4">
      <w:pPr>
        <w:pStyle w:val="ListParagraph"/>
        <w:numPr>
          <w:ilvl w:val="0"/>
          <w:numId w:val="1"/>
        </w:numPr>
        <w:autoSpaceDE w:val="0"/>
        <w:autoSpaceDN w:val="0"/>
        <w:adjustRightInd w:val="0"/>
        <w:spacing w:after="0" w:line="240" w:lineRule="auto"/>
        <w:ind w:left="720"/>
        <w:rPr>
          <w:rFonts w:cs="Times-Roman"/>
          <w:color w:val="000000"/>
          <w:sz w:val="24"/>
          <w:szCs w:val="24"/>
        </w:rPr>
      </w:pPr>
      <w:r w:rsidRPr="00125EA4">
        <w:rPr>
          <w:rFonts w:cs="Times-Roman"/>
          <w:color w:val="000000"/>
          <w:sz w:val="24"/>
          <w:szCs w:val="24"/>
        </w:rPr>
        <w:t xml:space="preserve">Folic acid is an essential B-vitamin; therefore, everyone needs it in order to stay in good health. Folic acid helps build DNA and your body uses it for cell growth and reproduction, fundamental building block processing and genetic material production. </w:t>
      </w:r>
    </w:p>
    <w:p w14:paraId="55B2AC22" w14:textId="77777777" w:rsidR="00125EA4" w:rsidRPr="00125EA4" w:rsidRDefault="00125EA4" w:rsidP="00125EA4">
      <w:pPr>
        <w:pStyle w:val="ListParagraph"/>
        <w:spacing w:after="0" w:line="240" w:lineRule="auto"/>
        <w:rPr>
          <w:rFonts w:cs="Times-Roman"/>
          <w:color w:val="000000"/>
          <w:sz w:val="24"/>
          <w:szCs w:val="24"/>
        </w:rPr>
      </w:pPr>
    </w:p>
    <w:p w14:paraId="42826F9E" w14:textId="19168404" w:rsidR="00B0581D" w:rsidRPr="00125EA4" w:rsidRDefault="00B0581D" w:rsidP="00125EA4">
      <w:pPr>
        <w:pStyle w:val="ListParagraph"/>
        <w:numPr>
          <w:ilvl w:val="0"/>
          <w:numId w:val="1"/>
        </w:numPr>
        <w:autoSpaceDE w:val="0"/>
        <w:autoSpaceDN w:val="0"/>
        <w:adjustRightInd w:val="0"/>
        <w:spacing w:after="0" w:line="240" w:lineRule="auto"/>
        <w:ind w:left="720"/>
        <w:rPr>
          <w:rFonts w:cs="Times-Roman"/>
          <w:color w:val="000000"/>
          <w:sz w:val="24"/>
          <w:szCs w:val="24"/>
        </w:rPr>
      </w:pPr>
      <w:r w:rsidRPr="00125EA4">
        <w:rPr>
          <w:rFonts w:cs="Times-Roman"/>
          <w:color w:val="000000"/>
          <w:sz w:val="24"/>
          <w:szCs w:val="24"/>
        </w:rPr>
        <w:t xml:space="preserve">In 1998, the U.S. Food and Drug Administration started fortifying </w:t>
      </w:r>
      <w:r w:rsidR="00A13E7C">
        <w:rPr>
          <w:rFonts w:cs="Times-Roman"/>
          <w:color w:val="000000"/>
          <w:sz w:val="24"/>
          <w:szCs w:val="24"/>
        </w:rPr>
        <w:t xml:space="preserve">cereal </w:t>
      </w:r>
      <w:r w:rsidRPr="00125EA4">
        <w:rPr>
          <w:rFonts w:cs="Times-Roman"/>
          <w:color w:val="000000"/>
          <w:sz w:val="24"/>
          <w:szCs w:val="24"/>
        </w:rPr>
        <w:t xml:space="preserve">grain products with folic acid in order to reduce </w:t>
      </w:r>
      <w:r w:rsidR="00C264BB">
        <w:rPr>
          <w:rFonts w:cs="Times-Roman"/>
          <w:color w:val="000000"/>
          <w:sz w:val="24"/>
          <w:szCs w:val="24"/>
        </w:rPr>
        <w:t xml:space="preserve">the risk for </w:t>
      </w:r>
      <w:r w:rsidRPr="00125EA4">
        <w:rPr>
          <w:rFonts w:cs="Times-Roman"/>
          <w:color w:val="000000"/>
          <w:sz w:val="24"/>
          <w:szCs w:val="24"/>
        </w:rPr>
        <w:t>neural tube defects (NTDs)</w:t>
      </w:r>
      <w:r w:rsidR="008C24E8">
        <w:rPr>
          <w:rFonts w:cs="Times-Roman"/>
          <w:color w:val="000000"/>
          <w:sz w:val="24"/>
          <w:szCs w:val="24"/>
        </w:rPr>
        <w:t>, serious birth defects of the brain and spine</w:t>
      </w:r>
      <w:r w:rsidRPr="00125EA4">
        <w:rPr>
          <w:rFonts w:cs="Times-Roman"/>
          <w:color w:val="000000"/>
          <w:sz w:val="24"/>
          <w:szCs w:val="24"/>
        </w:rPr>
        <w:t xml:space="preserve">. While this was a great step in the fight to prevent birth defects, it is </w:t>
      </w:r>
      <w:r w:rsidR="00A13E7C">
        <w:rPr>
          <w:rFonts w:cs="Times-Roman"/>
          <w:color w:val="000000"/>
          <w:sz w:val="24"/>
          <w:szCs w:val="24"/>
        </w:rPr>
        <w:t xml:space="preserve">often </w:t>
      </w:r>
      <w:r w:rsidRPr="00125EA4">
        <w:rPr>
          <w:rFonts w:cs="Times-Roman"/>
          <w:color w:val="000000"/>
          <w:sz w:val="24"/>
          <w:szCs w:val="24"/>
        </w:rPr>
        <w:t xml:space="preserve">not enough to protect all women and their potential children. </w:t>
      </w:r>
    </w:p>
    <w:p w14:paraId="2100C87B" w14:textId="77777777" w:rsidR="00125EA4" w:rsidRPr="00125EA4" w:rsidRDefault="00125EA4" w:rsidP="00125EA4">
      <w:pPr>
        <w:pStyle w:val="ListParagraph"/>
        <w:autoSpaceDE w:val="0"/>
        <w:autoSpaceDN w:val="0"/>
        <w:adjustRightInd w:val="0"/>
        <w:spacing w:after="0" w:line="240" w:lineRule="auto"/>
        <w:rPr>
          <w:rFonts w:cs="Times-Italic"/>
          <w:i/>
          <w:iCs/>
          <w:color w:val="000000"/>
          <w:sz w:val="24"/>
          <w:szCs w:val="24"/>
        </w:rPr>
      </w:pPr>
    </w:p>
    <w:p w14:paraId="3617E67C" w14:textId="77777777" w:rsidR="00963C13" w:rsidRPr="00963C13" w:rsidRDefault="00B0581D" w:rsidP="00125EA4">
      <w:pPr>
        <w:pStyle w:val="ListParagraph"/>
        <w:numPr>
          <w:ilvl w:val="0"/>
          <w:numId w:val="1"/>
        </w:numPr>
        <w:autoSpaceDE w:val="0"/>
        <w:autoSpaceDN w:val="0"/>
        <w:adjustRightInd w:val="0"/>
        <w:spacing w:after="0" w:line="240" w:lineRule="auto"/>
        <w:ind w:left="720"/>
        <w:rPr>
          <w:rFonts w:cs="Times-Italic"/>
          <w:i/>
          <w:iCs/>
          <w:color w:val="000000"/>
          <w:sz w:val="24"/>
          <w:szCs w:val="24"/>
        </w:rPr>
      </w:pPr>
      <w:r w:rsidRPr="00125EA4">
        <w:rPr>
          <w:rFonts w:cs="Times-Roman"/>
          <w:color w:val="000000"/>
          <w:sz w:val="24"/>
          <w:szCs w:val="24"/>
        </w:rPr>
        <w:t xml:space="preserve">Folic acid is water soluble, therefore it passes through your body very quickly. Taking folic acid every day ensures that you always have it in your system when your body needs it. </w:t>
      </w:r>
    </w:p>
    <w:p w14:paraId="4DF1E7AE" w14:textId="77777777" w:rsidR="00963C13" w:rsidRPr="00963C13" w:rsidRDefault="00963C13" w:rsidP="00963C13">
      <w:pPr>
        <w:pStyle w:val="ListParagraph"/>
        <w:rPr>
          <w:rFonts w:cs="Times-Roman"/>
          <w:color w:val="000000"/>
          <w:sz w:val="24"/>
          <w:szCs w:val="24"/>
        </w:rPr>
      </w:pPr>
    </w:p>
    <w:p w14:paraId="5451E6BC" w14:textId="5962DC41" w:rsidR="00B0581D" w:rsidRPr="00125EA4" w:rsidRDefault="00C264BB" w:rsidP="00125EA4">
      <w:pPr>
        <w:pStyle w:val="ListParagraph"/>
        <w:numPr>
          <w:ilvl w:val="0"/>
          <w:numId w:val="1"/>
        </w:numPr>
        <w:autoSpaceDE w:val="0"/>
        <w:autoSpaceDN w:val="0"/>
        <w:adjustRightInd w:val="0"/>
        <w:spacing w:after="0" w:line="240" w:lineRule="auto"/>
        <w:ind w:left="720"/>
        <w:rPr>
          <w:rFonts w:cs="Times-Italic"/>
          <w:i/>
          <w:iCs/>
          <w:color w:val="000000"/>
          <w:sz w:val="24"/>
          <w:szCs w:val="24"/>
        </w:rPr>
      </w:pPr>
      <w:r>
        <w:rPr>
          <w:rFonts w:cs="Times-Roman"/>
          <w:color w:val="000000"/>
          <w:sz w:val="24"/>
          <w:szCs w:val="24"/>
        </w:rPr>
        <w:t>I</w:t>
      </w:r>
      <w:r w:rsidR="00B0581D" w:rsidRPr="00125EA4">
        <w:rPr>
          <w:rFonts w:cs="Times-Roman"/>
          <w:color w:val="000000"/>
          <w:sz w:val="24"/>
          <w:szCs w:val="24"/>
        </w:rPr>
        <w:t xml:space="preserve">t is particularly important </w:t>
      </w:r>
      <w:r>
        <w:rPr>
          <w:rFonts w:cs="Times-Roman"/>
          <w:color w:val="000000"/>
          <w:sz w:val="24"/>
          <w:szCs w:val="24"/>
        </w:rPr>
        <w:t>f</w:t>
      </w:r>
      <w:r w:rsidRPr="00125EA4">
        <w:rPr>
          <w:rFonts w:cs="Times-Roman"/>
          <w:color w:val="000000"/>
          <w:sz w:val="24"/>
          <w:szCs w:val="24"/>
        </w:rPr>
        <w:t xml:space="preserve">or women </w:t>
      </w:r>
      <w:r w:rsidR="008C24E8">
        <w:rPr>
          <w:rFonts w:cs="Times-Roman"/>
          <w:color w:val="000000"/>
          <w:sz w:val="24"/>
          <w:szCs w:val="24"/>
        </w:rPr>
        <w:t>of reproductive age</w:t>
      </w:r>
      <w:r w:rsidRPr="00125EA4">
        <w:rPr>
          <w:rFonts w:cs="Times-Roman"/>
          <w:color w:val="000000"/>
          <w:sz w:val="24"/>
          <w:szCs w:val="24"/>
        </w:rPr>
        <w:t xml:space="preserve"> </w:t>
      </w:r>
      <w:r w:rsidR="00B0581D" w:rsidRPr="00125EA4">
        <w:rPr>
          <w:rFonts w:cs="Times-Roman"/>
          <w:color w:val="000000"/>
          <w:sz w:val="24"/>
          <w:szCs w:val="24"/>
        </w:rPr>
        <w:t xml:space="preserve">to </w:t>
      </w:r>
      <w:r w:rsidR="008C24E8">
        <w:rPr>
          <w:rFonts w:cs="Times-Roman"/>
          <w:color w:val="000000"/>
          <w:sz w:val="24"/>
          <w:szCs w:val="24"/>
        </w:rPr>
        <w:t>get</w:t>
      </w:r>
      <w:r w:rsidR="008C24E8" w:rsidRPr="00125EA4">
        <w:rPr>
          <w:rFonts w:cs="Times-Roman"/>
          <w:color w:val="000000"/>
          <w:sz w:val="24"/>
          <w:szCs w:val="24"/>
        </w:rPr>
        <w:t xml:space="preserve"> </w:t>
      </w:r>
      <w:r w:rsidR="00B0581D" w:rsidRPr="00125EA4">
        <w:rPr>
          <w:rFonts w:cs="Times-Roman"/>
          <w:color w:val="000000"/>
          <w:sz w:val="24"/>
          <w:szCs w:val="24"/>
        </w:rPr>
        <w:t xml:space="preserve">400 mcg of folic acid daily. It has been shown to reduce the risk of </w:t>
      </w:r>
      <w:r w:rsidR="00A13E7C">
        <w:rPr>
          <w:rFonts w:cs="Times-Roman"/>
          <w:color w:val="000000"/>
          <w:sz w:val="24"/>
          <w:szCs w:val="24"/>
        </w:rPr>
        <w:t xml:space="preserve">having an </w:t>
      </w:r>
      <w:r w:rsidR="00B0581D" w:rsidRPr="00125EA4">
        <w:rPr>
          <w:rFonts w:cs="Times-Roman"/>
          <w:color w:val="000000"/>
          <w:sz w:val="24"/>
          <w:szCs w:val="24"/>
        </w:rPr>
        <w:t>NTD by up to 70 percent. Since</w:t>
      </w:r>
      <w:r w:rsidR="00A13E7C">
        <w:rPr>
          <w:rFonts w:cs="Times-Roman"/>
          <w:color w:val="000000"/>
          <w:sz w:val="24"/>
          <w:szCs w:val="24"/>
        </w:rPr>
        <w:t xml:space="preserve"> about</w:t>
      </w:r>
      <w:r w:rsidR="00B0581D" w:rsidRPr="00125EA4">
        <w:rPr>
          <w:rFonts w:cs="Times-Roman"/>
          <w:color w:val="000000"/>
          <w:sz w:val="24"/>
          <w:szCs w:val="24"/>
        </w:rPr>
        <w:t xml:space="preserve"> 50 percent of pregnancies </w:t>
      </w:r>
      <w:r w:rsidR="008C24E8">
        <w:rPr>
          <w:rFonts w:cs="Times-Roman"/>
          <w:color w:val="000000"/>
          <w:sz w:val="24"/>
          <w:szCs w:val="24"/>
        </w:rPr>
        <w:t xml:space="preserve">in the United States </w:t>
      </w:r>
      <w:r w:rsidR="00B0581D" w:rsidRPr="00125EA4">
        <w:rPr>
          <w:rFonts w:cs="Times-Roman"/>
          <w:color w:val="000000"/>
          <w:sz w:val="24"/>
          <w:szCs w:val="24"/>
        </w:rPr>
        <w:t xml:space="preserve">are unplanned, it’s important to take folic acid every day, even if you’re not planning to get pregnant. The most common NTDs are spina bifida and anencephaly. </w:t>
      </w:r>
      <w:r w:rsidR="00B0581D" w:rsidRPr="00125EA4">
        <w:rPr>
          <w:rFonts w:cs="Times-Italic"/>
          <w:i/>
          <w:iCs/>
          <w:color w:val="000000"/>
          <w:sz w:val="24"/>
          <w:szCs w:val="24"/>
        </w:rPr>
        <w:t>(Insert regional or national statistic as appropriate).</w:t>
      </w:r>
    </w:p>
    <w:p w14:paraId="650DA30B" w14:textId="77777777" w:rsidR="00125EA4" w:rsidRDefault="00125EA4" w:rsidP="00B0581D">
      <w:pPr>
        <w:pStyle w:val="Heading2"/>
        <w:spacing w:after="240"/>
        <w:rPr>
          <w:b/>
          <w:color w:val="auto"/>
        </w:rPr>
      </w:pPr>
    </w:p>
    <w:p w14:paraId="5734DAA6" w14:textId="77777777" w:rsidR="00B0581D" w:rsidRPr="00B0581D" w:rsidRDefault="00B0581D" w:rsidP="00B0581D">
      <w:pPr>
        <w:pStyle w:val="Heading2"/>
        <w:spacing w:after="240"/>
        <w:rPr>
          <w:b/>
          <w:color w:val="auto"/>
        </w:rPr>
      </w:pPr>
      <w:r w:rsidRPr="00B0581D">
        <w:rPr>
          <w:b/>
          <w:color w:val="auto"/>
        </w:rPr>
        <w:t>Who needs folic acid?</w:t>
      </w:r>
    </w:p>
    <w:p w14:paraId="21B50399" w14:textId="5F93AED2" w:rsidR="00B0581D" w:rsidRPr="00B0581D" w:rsidRDefault="00A13E7C" w:rsidP="00125EA4">
      <w:pPr>
        <w:autoSpaceDE w:val="0"/>
        <w:autoSpaceDN w:val="0"/>
        <w:adjustRightInd w:val="0"/>
        <w:spacing w:line="240" w:lineRule="auto"/>
        <w:rPr>
          <w:rFonts w:cs="Times-Roman"/>
          <w:color w:val="000000"/>
          <w:sz w:val="24"/>
          <w:szCs w:val="24"/>
        </w:rPr>
      </w:pPr>
      <w:r>
        <w:rPr>
          <w:rFonts w:cs="Times-Roman"/>
          <w:color w:val="000000"/>
          <w:sz w:val="24"/>
          <w:szCs w:val="24"/>
        </w:rPr>
        <w:t xml:space="preserve">All women </w:t>
      </w:r>
      <w:r w:rsidR="00B0581D" w:rsidRPr="00B0581D">
        <w:rPr>
          <w:rFonts w:cs="Times-Roman"/>
          <w:color w:val="000000"/>
          <w:sz w:val="24"/>
          <w:szCs w:val="24"/>
        </w:rPr>
        <w:t xml:space="preserve">need folic acid every day. </w:t>
      </w:r>
      <w:r w:rsidR="008C24E8">
        <w:rPr>
          <w:rFonts w:cs="Times-Roman"/>
          <w:color w:val="000000"/>
          <w:sz w:val="24"/>
          <w:szCs w:val="24"/>
        </w:rPr>
        <w:t>Getting enough</w:t>
      </w:r>
      <w:r w:rsidR="008C24E8" w:rsidRPr="00B0581D">
        <w:rPr>
          <w:rFonts w:cs="Times-Roman"/>
          <w:color w:val="000000"/>
          <w:sz w:val="24"/>
          <w:szCs w:val="24"/>
        </w:rPr>
        <w:t xml:space="preserve"> </w:t>
      </w:r>
      <w:r w:rsidR="00B0581D" w:rsidRPr="00B0581D">
        <w:rPr>
          <w:rFonts w:cs="Times-Roman"/>
          <w:color w:val="000000"/>
          <w:sz w:val="24"/>
          <w:szCs w:val="24"/>
        </w:rPr>
        <w:t>folic acid every day, before</w:t>
      </w:r>
      <w:r w:rsidR="00B0581D">
        <w:rPr>
          <w:rFonts w:cs="Times-Roman"/>
          <w:color w:val="000000"/>
          <w:sz w:val="24"/>
          <w:szCs w:val="24"/>
        </w:rPr>
        <w:t xml:space="preserve"> </w:t>
      </w:r>
      <w:r w:rsidR="008C24E8">
        <w:rPr>
          <w:rFonts w:cs="Times-Roman"/>
          <w:color w:val="000000"/>
          <w:sz w:val="24"/>
          <w:szCs w:val="24"/>
        </w:rPr>
        <w:t xml:space="preserve">and during early </w:t>
      </w:r>
      <w:r w:rsidR="00B0581D" w:rsidRPr="00B0581D">
        <w:rPr>
          <w:rFonts w:cs="Times-Roman"/>
          <w:color w:val="000000"/>
          <w:sz w:val="24"/>
          <w:szCs w:val="24"/>
        </w:rPr>
        <w:t xml:space="preserve">pregnancy, is an important way to reduce </w:t>
      </w:r>
      <w:r w:rsidR="008C24E8">
        <w:rPr>
          <w:rFonts w:cs="Times-Roman"/>
          <w:color w:val="000000"/>
          <w:sz w:val="24"/>
          <w:szCs w:val="24"/>
        </w:rPr>
        <w:t xml:space="preserve">the risk of </w:t>
      </w:r>
      <w:r w:rsidR="00B0581D" w:rsidRPr="00B0581D">
        <w:rPr>
          <w:rFonts w:cs="Times-Roman"/>
          <w:color w:val="000000"/>
          <w:sz w:val="24"/>
          <w:szCs w:val="24"/>
        </w:rPr>
        <w:t>NTDs. These birth defects</w:t>
      </w:r>
      <w:r w:rsidR="00B0581D">
        <w:rPr>
          <w:rFonts w:cs="Times-Roman"/>
          <w:color w:val="000000"/>
          <w:sz w:val="24"/>
          <w:szCs w:val="24"/>
        </w:rPr>
        <w:t xml:space="preserve"> </w:t>
      </w:r>
      <w:r w:rsidR="00B0581D" w:rsidRPr="00B0581D">
        <w:rPr>
          <w:rFonts w:cs="Times-Roman"/>
          <w:color w:val="000000"/>
          <w:sz w:val="24"/>
          <w:szCs w:val="24"/>
        </w:rPr>
        <w:t>occur in the first weeks of fetal development, often before a woman even knows she is pregnant.</w:t>
      </w:r>
    </w:p>
    <w:p w14:paraId="3857D0A3" w14:textId="3FA310D1" w:rsidR="00125EA4" w:rsidRDefault="00B0581D" w:rsidP="00125EA4">
      <w:pPr>
        <w:autoSpaceDE w:val="0"/>
        <w:autoSpaceDN w:val="0"/>
        <w:adjustRightInd w:val="0"/>
        <w:spacing w:after="0" w:line="240" w:lineRule="auto"/>
        <w:rPr>
          <w:rFonts w:cs="Times-Roman"/>
          <w:color w:val="000000"/>
          <w:sz w:val="24"/>
          <w:szCs w:val="24"/>
        </w:rPr>
      </w:pPr>
      <w:r w:rsidRPr="00B0581D">
        <w:rPr>
          <w:rFonts w:cs="Times-Roman"/>
          <w:color w:val="000000"/>
          <w:sz w:val="24"/>
          <w:szCs w:val="24"/>
        </w:rPr>
        <w:t>Some women may be at higher risk. Not only do Latinas have higher rates of NTD-affected</w:t>
      </w:r>
      <w:r>
        <w:rPr>
          <w:rFonts w:cs="Times-Roman"/>
          <w:color w:val="000000"/>
          <w:sz w:val="24"/>
          <w:szCs w:val="24"/>
        </w:rPr>
        <w:t xml:space="preserve"> </w:t>
      </w:r>
      <w:r w:rsidRPr="00B0581D">
        <w:rPr>
          <w:rFonts w:cs="Times-Roman"/>
          <w:color w:val="000000"/>
          <w:sz w:val="24"/>
          <w:szCs w:val="24"/>
        </w:rPr>
        <w:t xml:space="preserve">pregnancies, but they also have the lowest awareness/knowledge about folic acid than </w:t>
      </w:r>
      <w:r w:rsidR="00C264BB" w:rsidRPr="00B0581D">
        <w:rPr>
          <w:rFonts w:cs="Times-Roman"/>
          <w:color w:val="000000"/>
          <w:sz w:val="24"/>
          <w:szCs w:val="24"/>
        </w:rPr>
        <w:t>non-Hispanic women</w:t>
      </w:r>
      <w:r w:rsidRPr="00B0581D">
        <w:rPr>
          <w:rFonts w:cs="Times-Roman"/>
          <w:color w:val="000000"/>
          <w:sz w:val="24"/>
          <w:szCs w:val="24"/>
        </w:rPr>
        <w:t xml:space="preserve">. In addition, Latinas </w:t>
      </w:r>
      <w:r w:rsidR="008C24E8">
        <w:rPr>
          <w:rFonts w:cs="Times-Roman"/>
          <w:color w:val="000000"/>
          <w:sz w:val="24"/>
          <w:szCs w:val="24"/>
        </w:rPr>
        <w:t>consume less</w:t>
      </w:r>
      <w:r w:rsidRPr="00B0581D">
        <w:rPr>
          <w:rFonts w:cs="Times-Roman"/>
          <w:color w:val="000000"/>
          <w:sz w:val="24"/>
          <w:szCs w:val="24"/>
        </w:rPr>
        <w:t xml:space="preserve"> folic acid than non-Hispanic women.</w:t>
      </w:r>
      <w:r w:rsidR="000321EB">
        <w:rPr>
          <w:rFonts w:cs="Times-Roman"/>
          <w:color w:val="000000"/>
          <w:sz w:val="24"/>
          <w:szCs w:val="24"/>
        </w:rPr>
        <w:t xml:space="preserve"> </w:t>
      </w:r>
    </w:p>
    <w:p w14:paraId="1BEBBEB4" w14:textId="77777777" w:rsidR="00125EA4" w:rsidRPr="00125EA4" w:rsidRDefault="00125EA4" w:rsidP="00125EA4">
      <w:pPr>
        <w:autoSpaceDE w:val="0"/>
        <w:autoSpaceDN w:val="0"/>
        <w:adjustRightInd w:val="0"/>
        <w:spacing w:after="0" w:line="240" w:lineRule="auto"/>
        <w:rPr>
          <w:rFonts w:cs="Times-Roman"/>
          <w:color w:val="000000"/>
          <w:sz w:val="24"/>
          <w:szCs w:val="24"/>
        </w:rPr>
      </w:pPr>
    </w:p>
    <w:p w14:paraId="3DFFCFCA" w14:textId="46715BB0" w:rsidR="00B0581D" w:rsidRPr="00B0581D" w:rsidRDefault="00B0581D" w:rsidP="00B0581D">
      <w:pPr>
        <w:pStyle w:val="Heading2"/>
        <w:spacing w:after="240"/>
        <w:rPr>
          <w:b/>
          <w:color w:val="auto"/>
        </w:rPr>
      </w:pPr>
      <w:r w:rsidRPr="00B0581D">
        <w:rPr>
          <w:b/>
          <w:color w:val="auto"/>
        </w:rPr>
        <w:t>Join</w:t>
      </w:r>
      <w:r w:rsidR="00A13E7C">
        <w:rPr>
          <w:b/>
          <w:color w:val="auto"/>
        </w:rPr>
        <w:t xml:space="preserve"> us to raise awareness about folic acid</w:t>
      </w:r>
    </w:p>
    <w:p w14:paraId="54E67DAB" w14:textId="314F5A64" w:rsidR="00A13E7C" w:rsidRDefault="00A13E7C" w:rsidP="00125EA4">
      <w:pPr>
        <w:autoSpaceDE w:val="0"/>
        <w:autoSpaceDN w:val="0"/>
        <w:adjustRightInd w:val="0"/>
        <w:spacing w:line="240" w:lineRule="auto"/>
        <w:rPr>
          <w:rFonts w:cs="Times-Roman"/>
          <w:color w:val="000000"/>
          <w:sz w:val="24"/>
          <w:szCs w:val="24"/>
        </w:rPr>
      </w:pPr>
      <w:r>
        <w:rPr>
          <w:rFonts w:cs="Times-Roman"/>
          <w:color w:val="000000"/>
          <w:sz w:val="24"/>
          <w:szCs w:val="24"/>
        </w:rPr>
        <w:t xml:space="preserve">Folic Acid Awareness Week is January </w:t>
      </w:r>
      <w:r w:rsidR="008069F3">
        <w:rPr>
          <w:rFonts w:cs="Times-Roman"/>
          <w:color w:val="000000"/>
          <w:sz w:val="24"/>
          <w:szCs w:val="24"/>
        </w:rPr>
        <w:t>8</w:t>
      </w:r>
      <w:r>
        <w:rPr>
          <w:rFonts w:cs="Times-Roman"/>
          <w:color w:val="000000"/>
          <w:sz w:val="24"/>
          <w:szCs w:val="24"/>
        </w:rPr>
        <w:t>-1</w:t>
      </w:r>
      <w:r w:rsidR="008069F3">
        <w:rPr>
          <w:rFonts w:cs="Times-Roman"/>
          <w:color w:val="000000"/>
          <w:sz w:val="24"/>
          <w:szCs w:val="24"/>
        </w:rPr>
        <w:t>4</w:t>
      </w:r>
      <w:r>
        <w:rPr>
          <w:rFonts w:cs="Times-Roman"/>
          <w:color w:val="000000"/>
          <w:sz w:val="24"/>
          <w:szCs w:val="24"/>
        </w:rPr>
        <w:t xml:space="preserve">, </w:t>
      </w:r>
      <w:r w:rsidR="00AB7CD5">
        <w:rPr>
          <w:rFonts w:cs="Times-Roman"/>
          <w:color w:val="000000"/>
          <w:sz w:val="24"/>
          <w:szCs w:val="24"/>
        </w:rPr>
        <w:t>2017</w:t>
      </w:r>
      <w:r>
        <w:rPr>
          <w:rFonts w:cs="Times-Roman"/>
          <w:color w:val="000000"/>
          <w:sz w:val="24"/>
          <w:szCs w:val="24"/>
        </w:rPr>
        <w:t>.</w:t>
      </w:r>
    </w:p>
    <w:p w14:paraId="19D34E67" w14:textId="1608B217" w:rsidR="00B0581D" w:rsidRPr="00B0581D" w:rsidRDefault="00B0581D" w:rsidP="00125EA4">
      <w:pPr>
        <w:autoSpaceDE w:val="0"/>
        <w:autoSpaceDN w:val="0"/>
        <w:adjustRightInd w:val="0"/>
        <w:spacing w:line="240" w:lineRule="auto"/>
        <w:rPr>
          <w:rFonts w:cs="Times-Italic"/>
          <w:i/>
          <w:iCs/>
          <w:color w:val="000000"/>
          <w:sz w:val="24"/>
          <w:szCs w:val="24"/>
        </w:rPr>
      </w:pPr>
      <w:r w:rsidRPr="00B0581D">
        <w:rPr>
          <w:rFonts w:cs="Times-Roman"/>
          <w:color w:val="000000"/>
          <w:sz w:val="24"/>
          <w:szCs w:val="24"/>
        </w:rPr>
        <w:t xml:space="preserve">The </w:t>
      </w:r>
      <w:r w:rsidRPr="00B0581D">
        <w:rPr>
          <w:rFonts w:cs="Times-Italic"/>
          <w:i/>
          <w:iCs/>
          <w:color w:val="000000"/>
          <w:sz w:val="24"/>
          <w:szCs w:val="24"/>
        </w:rPr>
        <w:t xml:space="preserve">(organization) </w:t>
      </w:r>
      <w:r w:rsidRPr="00B0581D">
        <w:rPr>
          <w:rFonts w:cs="Times-Roman"/>
          <w:color w:val="000000"/>
          <w:sz w:val="24"/>
          <w:szCs w:val="24"/>
        </w:rPr>
        <w:t>works to educate consumers and health care providers about the benefits</w:t>
      </w:r>
      <w:r>
        <w:rPr>
          <w:rFonts w:cs="Times-Roman"/>
          <w:color w:val="000000"/>
          <w:sz w:val="24"/>
          <w:szCs w:val="24"/>
        </w:rPr>
        <w:t xml:space="preserve"> </w:t>
      </w:r>
      <w:r w:rsidR="00C264BB">
        <w:rPr>
          <w:rFonts w:cs="Times-Roman"/>
          <w:color w:val="000000"/>
          <w:sz w:val="24"/>
          <w:szCs w:val="24"/>
        </w:rPr>
        <w:t xml:space="preserve">and sources </w:t>
      </w:r>
      <w:r w:rsidRPr="00B0581D">
        <w:rPr>
          <w:rFonts w:cs="Times-Roman"/>
          <w:color w:val="000000"/>
          <w:sz w:val="24"/>
          <w:szCs w:val="24"/>
        </w:rPr>
        <w:t xml:space="preserve">of folic acid. </w:t>
      </w:r>
      <w:r w:rsidRPr="00B0581D">
        <w:rPr>
          <w:rFonts w:cs="Times-Italic"/>
          <w:i/>
          <w:iCs/>
          <w:color w:val="000000"/>
          <w:sz w:val="24"/>
          <w:szCs w:val="24"/>
        </w:rPr>
        <w:t>(Insert information about the work of the organizatio</w:t>
      </w:r>
      <w:r w:rsidRPr="00B0581D">
        <w:rPr>
          <w:rFonts w:cs="Times-Roman"/>
          <w:color w:val="000000"/>
          <w:sz w:val="24"/>
          <w:szCs w:val="24"/>
        </w:rPr>
        <w:t>n). The</w:t>
      </w:r>
      <w:r>
        <w:rPr>
          <w:rFonts w:cs="Times-Roman"/>
          <w:color w:val="000000"/>
          <w:sz w:val="24"/>
          <w:szCs w:val="24"/>
        </w:rPr>
        <w:t xml:space="preserve"> </w:t>
      </w:r>
      <w:r w:rsidRPr="00B0581D">
        <w:rPr>
          <w:rFonts w:cs="Times-Italic"/>
          <w:i/>
          <w:iCs/>
          <w:color w:val="000000"/>
          <w:sz w:val="24"/>
          <w:szCs w:val="24"/>
        </w:rPr>
        <w:t xml:space="preserve">(organization) </w:t>
      </w:r>
      <w:r w:rsidRPr="00B0581D">
        <w:rPr>
          <w:rFonts w:cs="Times-Roman"/>
          <w:color w:val="000000"/>
          <w:sz w:val="24"/>
          <w:szCs w:val="24"/>
        </w:rPr>
        <w:t xml:space="preserve">recommends </w:t>
      </w:r>
      <w:r w:rsidR="008C24E8">
        <w:rPr>
          <w:rFonts w:cs="Times-Roman"/>
          <w:color w:val="000000"/>
          <w:sz w:val="24"/>
          <w:szCs w:val="24"/>
        </w:rPr>
        <w:t xml:space="preserve">getting 400 mcg of folic acid daily by </w:t>
      </w:r>
      <w:r w:rsidRPr="00B0581D">
        <w:rPr>
          <w:rFonts w:cs="Times-Roman"/>
          <w:color w:val="000000"/>
          <w:sz w:val="24"/>
          <w:szCs w:val="24"/>
        </w:rPr>
        <w:t>taking a multivitamin with folic acid</w:t>
      </w:r>
      <w:r w:rsidR="008C24E8">
        <w:rPr>
          <w:rFonts w:cs="Times-Roman"/>
          <w:color w:val="000000"/>
          <w:sz w:val="24"/>
          <w:szCs w:val="24"/>
        </w:rPr>
        <w:t xml:space="preserve"> and </w:t>
      </w:r>
      <w:r w:rsidRPr="00B0581D">
        <w:rPr>
          <w:rFonts w:cs="Times-Roman"/>
          <w:color w:val="000000"/>
          <w:sz w:val="24"/>
          <w:szCs w:val="24"/>
        </w:rPr>
        <w:t>eating fortified</w:t>
      </w:r>
      <w:r>
        <w:rPr>
          <w:rFonts w:cs="Times-Roman"/>
          <w:color w:val="000000"/>
          <w:sz w:val="24"/>
          <w:szCs w:val="24"/>
        </w:rPr>
        <w:t xml:space="preserve"> </w:t>
      </w:r>
      <w:r w:rsidRPr="00B0581D">
        <w:rPr>
          <w:rFonts w:cs="Times-Roman"/>
          <w:color w:val="000000"/>
          <w:sz w:val="24"/>
          <w:szCs w:val="24"/>
        </w:rPr>
        <w:t xml:space="preserve">foods, </w:t>
      </w:r>
      <w:r w:rsidR="008C24E8">
        <w:rPr>
          <w:rFonts w:cs="Times-Roman"/>
          <w:color w:val="000000"/>
          <w:sz w:val="24"/>
          <w:szCs w:val="24"/>
        </w:rPr>
        <w:t>in addition to eating a diet rich in folate</w:t>
      </w:r>
      <w:r w:rsidRPr="00B0581D">
        <w:rPr>
          <w:rFonts w:cs="Times-Roman"/>
          <w:color w:val="000000"/>
          <w:sz w:val="24"/>
          <w:szCs w:val="24"/>
        </w:rPr>
        <w:t xml:space="preserve">. </w:t>
      </w:r>
      <w:r w:rsidRPr="00B0581D">
        <w:rPr>
          <w:rFonts w:cs="Times-Italic"/>
          <w:i/>
          <w:iCs/>
          <w:color w:val="000000"/>
          <w:sz w:val="24"/>
          <w:szCs w:val="24"/>
        </w:rPr>
        <w:t>(Include quote from a contact person/spokesperson from the</w:t>
      </w:r>
      <w:r>
        <w:rPr>
          <w:rFonts w:cs="Times-Italic"/>
          <w:i/>
          <w:iCs/>
          <w:color w:val="000000"/>
          <w:sz w:val="24"/>
          <w:szCs w:val="24"/>
        </w:rPr>
        <w:t xml:space="preserve"> </w:t>
      </w:r>
      <w:r w:rsidRPr="00B0581D">
        <w:rPr>
          <w:rFonts w:cs="Times-Italic"/>
          <w:i/>
          <w:iCs/>
          <w:color w:val="000000"/>
          <w:sz w:val="24"/>
          <w:szCs w:val="24"/>
        </w:rPr>
        <w:t>organization).</w:t>
      </w:r>
    </w:p>
    <w:p w14:paraId="5A738CF9" w14:textId="5B7293CD" w:rsidR="00DC57CC" w:rsidRPr="00B0581D" w:rsidRDefault="00B0581D" w:rsidP="00125EA4">
      <w:pPr>
        <w:autoSpaceDE w:val="0"/>
        <w:autoSpaceDN w:val="0"/>
        <w:adjustRightInd w:val="0"/>
        <w:spacing w:after="0" w:line="240" w:lineRule="auto"/>
      </w:pPr>
      <w:r w:rsidRPr="00B0581D">
        <w:rPr>
          <w:rFonts w:cs="Times-Roman"/>
          <w:color w:val="000000"/>
          <w:sz w:val="24"/>
          <w:szCs w:val="24"/>
        </w:rPr>
        <w:t>People who are interested in joining the effort should tell their friends and families about</w:t>
      </w:r>
      <w:r>
        <w:rPr>
          <w:rFonts w:cs="Times-Roman"/>
          <w:color w:val="000000"/>
          <w:sz w:val="24"/>
          <w:szCs w:val="24"/>
        </w:rPr>
        <w:t xml:space="preserve"> </w:t>
      </w:r>
      <w:r w:rsidRPr="00B0581D">
        <w:rPr>
          <w:rFonts w:cs="Times-Roman"/>
          <w:color w:val="000000"/>
          <w:sz w:val="24"/>
          <w:szCs w:val="24"/>
        </w:rPr>
        <w:t xml:space="preserve">folic acid. To join folic acid awareness efforts locally, contact </w:t>
      </w:r>
      <w:r w:rsidRPr="00B0581D">
        <w:rPr>
          <w:rFonts w:cs="Times-Italic"/>
          <w:i/>
          <w:iCs/>
          <w:color w:val="000000"/>
          <w:sz w:val="24"/>
          <w:szCs w:val="24"/>
        </w:rPr>
        <w:t xml:space="preserve">(name) </w:t>
      </w:r>
      <w:r w:rsidRPr="00B0581D">
        <w:rPr>
          <w:rFonts w:cs="Times-Roman"/>
          <w:color w:val="000000"/>
          <w:sz w:val="24"/>
          <w:szCs w:val="24"/>
        </w:rPr>
        <w:t xml:space="preserve">at </w:t>
      </w:r>
      <w:r w:rsidRPr="00B0581D">
        <w:rPr>
          <w:rFonts w:cs="Times-Italic"/>
          <w:i/>
          <w:iCs/>
          <w:color w:val="000000"/>
          <w:sz w:val="24"/>
          <w:szCs w:val="24"/>
        </w:rPr>
        <w:t xml:space="preserve">(phone) </w:t>
      </w:r>
      <w:r w:rsidRPr="00B0581D">
        <w:rPr>
          <w:rFonts w:cs="Times-Roman"/>
          <w:color w:val="000000"/>
          <w:sz w:val="24"/>
          <w:szCs w:val="24"/>
        </w:rPr>
        <w:t>or by e-mail at</w:t>
      </w:r>
      <w:r>
        <w:rPr>
          <w:rFonts w:cs="Times-Roman"/>
          <w:color w:val="000000"/>
          <w:sz w:val="24"/>
          <w:szCs w:val="24"/>
        </w:rPr>
        <w:t xml:space="preserve"> </w:t>
      </w:r>
      <w:r w:rsidRPr="00B0581D">
        <w:rPr>
          <w:rFonts w:cs="Times-Italic"/>
          <w:i/>
          <w:iCs/>
          <w:color w:val="000000"/>
          <w:sz w:val="24"/>
          <w:szCs w:val="24"/>
        </w:rPr>
        <w:t xml:space="preserve">(email). </w:t>
      </w:r>
      <w:r w:rsidRPr="00B0581D">
        <w:rPr>
          <w:rFonts w:cs="Times-Roman"/>
          <w:color w:val="000000"/>
          <w:sz w:val="24"/>
          <w:szCs w:val="24"/>
        </w:rPr>
        <w:t xml:space="preserve">For more information about the </w:t>
      </w:r>
      <w:r w:rsidRPr="00B0581D">
        <w:rPr>
          <w:rFonts w:cs="Times-Italic"/>
          <w:i/>
          <w:iCs/>
          <w:color w:val="000000"/>
          <w:sz w:val="24"/>
          <w:szCs w:val="24"/>
        </w:rPr>
        <w:t xml:space="preserve">(organization) </w:t>
      </w:r>
      <w:r w:rsidRPr="00B0581D">
        <w:rPr>
          <w:rFonts w:cs="Times-Roman"/>
          <w:color w:val="000000"/>
          <w:sz w:val="24"/>
          <w:szCs w:val="24"/>
        </w:rPr>
        <w:t xml:space="preserve">or folic acid visit </w:t>
      </w:r>
      <w:r w:rsidRPr="00B0581D">
        <w:rPr>
          <w:rFonts w:cs="Times-Italic"/>
          <w:i/>
          <w:iCs/>
          <w:color w:val="000000"/>
          <w:sz w:val="24"/>
          <w:szCs w:val="24"/>
        </w:rPr>
        <w:t xml:space="preserve">(link) </w:t>
      </w:r>
      <w:r w:rsidRPr="00B0581D">
        <w:rPr>
          <w:rFonts w:cs="Times-Roman"/>
          <w:color w:val="000000"/>
          <w:sz w:val="24"/>
          <w:szCs w:val="24"/>
        </w:rPr>
        <w:t xml:space="preserve">or call </w:t>
      </w:r>
      <w:r w:rsidRPr="00B0581D">
        <w:rPr>
          <w:rFonts w:cs="Times-Italic"/>
          <w:i/>
          <w:iCs/>
          <w:color w:val="000000"/>
          <w:sz w:val="24"/>
          <w:szCs w:val="24"/>
        </w:rPr>
        <w:t>(phone</w:t>
      </w:r>
      <w:r>
        <w:rPr>
          <w:rFonts w:cs="Times-Italic"/>
          <w:i/>
          <w:iCs/>
          <w:color w:val="000000"/>
          <w:sz w:val="24"/>
          <w:szCs w:val="24"/>
        </w:rPr>
        <w:t xml:space="preserve"> </w:t>
      </w:r>
      <w:r w:rsidRPr="00B0581D">
        <w:rPr>
          <w:rFonts w:cs="Times-Italic"/>
          <w:i/>
          <w:iCs/>
          <w:color w:val="000000"/>
          <w:sz w:val="24"/>
          <w:szCs w:val="24"/>
        </w:rPr>
        <w:t xml:space="preserve">number). </w:t>
      </w:r>
      <w:r w:rsidRPr="00B0581D">
        <w:rPr>
          <w:rFonts w:cs="Times-Roman"/>
          <w:color w:val="000000"/>
          <w:sz w:val="24"/>
          <w:szCs w:val="24"/>
        </w:rPr>
        <w:t xml:space="preserve">Remember to make folic acid part of </w:t>
      </w:r>
      <w:r w:rsidR="00C264BB">
        <w:rPr>
          <w:rFonts w:cs="Times-Roman"/>
          <w:color w:val="000000"/>
          <w:sz w:val="24"/>
          <w:szCs w:val="24"/>
        </w:rPr>
        <w:t>your</w:t>
      </w:r>
      <w:r w:rsidR="00C264BB" w:rsidRPr="00B0581D">
        <w:rPr>
          <w:rFonts w:cs="Times-Roman"/>
          <w:color w:val="000000"/>
          <w:sz w:val="24"/>
          <w:szCs w:val="24"/>
        </w:rPr>
        <w:t xml:space="preserve"> </w:t>
      </w:r>
      <w:r w:rsidRPr="00B0581D">
        <w:rPr>
          <w:rFonts w:cs="Times-Roman"/>
          <w:color w:val="000000"/>
          <w:sz w:val="24"/>
          <w:szCs w:val="24"/>
        </w:rPr>
        <w:t>healthy lifestyle</w:t>
      </w:r>
      <w:r w:rsidR="00C264BB">
        <w:rPr>
          <w:rFonts w:cs="Times-Roman"/>
          <w:color w:val="000000"/>
          <w:sz w:val="24"/>
          <w:szCs w:val="24"/>
        </w:rPr>
        <w:t>!</w:t>
      </w:r>
    </w:p>
    <w:sectPr w:rsidR="00DC57CC" w:rsidRPr="00B0581D"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4C662" w14:textId="77777777" w:rsidR="003A2837" w:rsidRDefault="003A2837" w:rsidP="008B5D54">
      <w:pPr>
        <w:spacing w:after="0" w:line="240" w:lineRule="auto"/>
      </w:pPr>
      <w:r>
        <w:separator/>
      </w:r>
    </w:p>
  </w:endnote>
  <w:endnote w:type="continuationSeparator" w:id="0">
    <w:p w14:paraId="07BDFDBD" w14:textId="77777777" w:rsidR="003A2837" w:rsidRDefault="003A283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22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672907"/>
      <w:docPartObj>
        <w:docPartGallery w:val="Page Numbers (Bottom of Page)"/>
        <w:docPartUnique/>
      </w:docPartObj>
    </w:sdtPr>
    <w:sdtEndPr>
      <w:rPr>
        <w:noProof/>
      </w:rPr>
    </w:sdtEndPr>
    <w:sdtContent>
      <w:p w14:paraId="28FD702A" w14:textId="07ED5438" w:rsidR="008B5D54" w:rsidRDefault="00125EA4">
        <w:pPr>
          <w:pStyle w:val="Footer"/>
        </w:pPr>
        <w:r>
          <w:t xml:space="preserve">Page | </w:t>
        </w:r>
        <w:r>
          <w:fldChar w:fldCharType="begin"/>
        </w:r>
        <w:r>
          <w:instrText xml:space="preserve"> PAGE   \* MERGEFORMAT </w:instrText>
        </w:r>
        <w:r>
          <w:fldChar w:fldCharType="separate"/>
        </w:r>
        <w:r w:rsidR="0094286D">
          <w:rPr>
            <w:noProof/>
          </w:rPr>
          <w:t>1</w:t>
        </w:r>
        <w:r>
          <w:rPr>
            <w:noProof/>
          </w:rPr>
          <w:fldChar w:fldCharType="end"/>
        </w:r>
        <w:r>
          <w:rPr>
            <w:noProof/>
          </w:rPr>
          <w:t xml:space="preserve">    Folic Acid Awareness Week, January </w:t>
        </w:r>
        <w:r w:rsidR="008069F3">
          <w:rPr>
            <w:noProof/>
          </w:rPr>
          <w:t>8</w:t>
        </w:r>
        <w:r>
          <w:rPr>
            <w:noProof/>
          </w:rPr>
          <w:t xml:space="preserve"> – 1</w:t>
        </w:r>
        <w:r w:rsidR="008069F3">
          <w:rPr>
            <w:noProof/>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0D531" w14:textId="77777777" w:rsidR="003A2837" w:rsidRDefault="003A2837" w:rsidP="008B5D54">
      <w:pPr>
        <w:spacing w:after="0" w:line="240" w:lineRule="auto"/>
      </w:pPr>
      <w:r>
        <w:separator/>
      </w:r>
    </w:p>
  </w:footnote>
  <w:footnote w:type="continuationSeparator" w:id="0">
    <w:p w14:paraId="5C535890" w14:textId="77777777" w:rsidR="003A2837" w:rsidRDefault="003A2837"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9520C"/>
    <w:multiLevelType w:val="hybridMultilevel"/>
    <w:tmpl w:val="9A96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0A5A"/>
    <w:multiLevelType w:val="hybridMultilevel"/>
    <w:tmpl w:val="95AEC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1D"/>
    <w:rsid w:val="000321EB"/>
    <w:rsid w:val="00060453"/>
    <w:rsid w:val="000E7B0F"/>
    <w:rsid w:val="00125EA4"/>
    <w:rsid w:val="00191C11"/>
    <w:rsid w:val="00286C5B"/>
    <w:rsid w:val="002C3140"/>
    <w:rsid w:val="003A2837"/>
    <w:rsid w:val="00426B23"/>
    <w:rsid w:val="004F55E0"/>
    <w:rsid w:val="005D7B3E"/>
    <w:rsid w:val="006C6578"/>
    <w:rsid w:val="008069F3"/>
    <w:rsid w:val="008347E1"/>
    <w:rsid w:val="008A07BF"/>
    <w:rsid w:val="008B5D54"/>
    <w:rsid w:val="008C24E8"/>
    <w:rsid w:val="0094286D"/>
    <w:rsid w:val="00963C13"/>
    <w:rsid w:val="00A13E7C"/>
    <w:rsid w:val="00AB7CD5"/>
    <w:rsid w:val="00B0581D"/>
    <w:rsid w:val="00B55735"/>
    <w:rsid w:val="00B608AC"/>
    <w:rsid w:val="00B676E2"/>
    <w:rsid w:val="00C009C4"/>
    <w:rsid w:val="00C264BB"/>
    <w:rsid w:val="00D66A3A"/>
    <w:rsid w:val="00DB1D22"/>
    <w:rsid w:val="00DC57CC"/>
    <w:rsid w:val="00DE06C2"/>
    <w:rsid w:val="00E079C3"/>
    <w:rsid w:val="00EA0C7F"/>
    <w:rsid w:val="00F63A9B"/>
    <w:rsid w:val="00FB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8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58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58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Title">
    <w:name w:val="Title"/>
    <w:basedOn w:val="Normal"/>
    <w:next w:val="Normal"/>
    <w:link w:val="TitleChar"/>
    <w:uiPriority w:val="10"/>
    <w:qFormat/>
    <w:rsid w:val="00B058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8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0581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0581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DE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6C2"/>
    <w:rPr>
      <w:rFonts w:ascii="Tahoma" w:hAnsi="Tahoma" w:cs="Tahoma"/>
      <w:sz w:val="16"/>
      <w:szCs w:val="16"/>
    </w:rPr>
  </w:style>
  <w:style w:type="paragraph" w:styleId="ListParagraph">
    <w:name w:val="List Paragraph"/>
    <w:basedOn w:val="Normal"/>
    <w:uiPriority w:val="34"/>
    <w:qFormat/>
    <w:rsid w:val="00125EA4"/>
    <w:pPr>
      <w:ind w:left="720"/>
      <w:contextualSpacing/>
    </w:pPr>
  </w:style>
  <w:style w:type="character" w:styleId="CommentReference">
    <w:name w:val="annotation reference"/>
    <w:basedOn w:val="DefaultParagraphFont"/>
    <w:uiPriority w:val="99"/>
    <w:semiHidden/>
    <w:unhideWhenUsed/>
    <w:rsid w:val="00C264BB"/>
    <w:rPr>
      <w:sz w:val="16"/>
      <w:szCs w:val="16"/>
    </w:rPr>
  </w:style>
  <w:style w:type="paragraph" w:styleId="CommentText">
    <w:name w:val="annotation text"/>
    <w:basedOn w:val="Normal"/>
    <w:link w:val="CommentTextChar"/>
    <w:uiPriority w:val="99"/>
    <w:semiHidden/>
    <w:unhideWhenUsed/>
    <w:rsid w:val="00C264BB"/>
    <w:pPr>
      <w:spacing w:line="240" w:lineRule="auto"/>
    </w:pPr>
    <w:rPr>
      <w:sz w:val="20"/>
      <w:szCs w:val="20"/>
    </w:rPr>
  </w:style>
  <w:style w:type="character" w:customStyle="1" w:styleId="CommentTextChar">
    <w:name w:val="Comment Text Char"/>
    <w:basedOn w:val="DefaultParagraphFont"/>
    <w:link w:val="CommentText"/>
    <w:uiPriority w:val="99"/>
    <w:semiHidden/>
    <w:rsid w:val="00C264BB"/>
    <w:rPr>
      <w:sz w:val="20"/>
      <w:szCs w:val="20"/>
    </w:rPr>
  </w:style>
  <w:style w:type="paragraph" w:styleId="CommentSubject">
    <w:name w:val="annotation subject"/>
    <w:basedOn w:val="CommentText"/>
    <w:next w:val="CommentText"/>
    <w:link w:val="CommentSubjectChar"/>
    <w:uiPriority w:val="99"/>
    <w:semiHidden/>
    <w:unhideWhenUsed/>
    <w:rsid w:val="00C264BB"/>
    <w:rPr>
      <w:b/>
      <w:bCs/>
    </w:rPr>
  </w:style>
  <w:style w:type="character" w:customStyle="1" w:styleId="CommentSubjectChar">
    <w:name w:val="Comment Subject Char"/>
    <w:basedOn w:val="CommentTextChar"/>
    <w:link w:val="CommentSubject"/>
    <w:uiPriority w:val="99"/>
    <w:semiHidden/>
    <w:rsid w:val="00C26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65684-F3B2-4B62-8784-B75D3B56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2016-12-20T05:25:00Z</dcterms:created>
  <dcterms:modified xsi:type="dcterms:W3CDTF">2016-12-20T05:25:00Z</dcterms:modified>
</cp:coreProperties>
</file>